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93872" w14:textId="77777777" w:rsidR="00581427" w:rsidRDefault="00581427" w:rsidP="00581427">
      <w:pPr>
        <w:jc w:val="center"/>
        <w:rPr>
          <w:rFonts w:cs="Arial"/>
          <w:b/>
          <w:sz w:val="28"/>
          <w:szCs w:val="28"/>
        </w:rPr>
      </w:pPr>
    </w:p>
    <w:p w14:paraId="1CF5B36D" w14:textId="00B28E56" w:rsidR="00581427" w:rsidRDefault="00D27230" w:rsidP="00581427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SMLOUVA O DÍ</w:t>
      </w:r>
      <w:r w:rsidR="00581427">
        <w:rPr>
          <w:rFonts w:cs="Arial"/>
          <w:b/>
          <w:sz w:val="28"/>
          <w:szCs w:val="28"/>
        </w:rPr>
        <w:t>LO</w:t>
      </w:r>
    </w:p>
    <w:p w14:paraId="77BCA420" w14:textId="63A44F4D" w:rsidR="00581427" w:rsidRDefault="00581427" w:rsidP="00581427">
      <w:pPr>
        <w:jc w:val="center"/>
        <w:rPr>
          <w:rFonts w:cs="Arial"/>
          <w:b/>
          <w:sz w:val="24"/>
        </w:rPr>
      </w:pPr>
      <w:r w:rsidRPr="00581427">
        <w:rPr>
          <w:rFonts w:cs="Arial"/>
          <w:b/>
          <w:sz w:val="24"/>
        </w:rPr>
        <w:t xml:space="preserve">Projektová dokumentace pro Suchou nádrž SN1 Střelnice v </w:t>
      </w:r>
      <w:proofErr w:type="spellStart"/>
      <w:proofErr w:type="gramStart"/>
      <w:r w:rsidRPr="00581427">
        <w:rPr>
          <w:rFonts w:cs="Arial"/>
          <w:b/>
          <w:sz w:val="24"/>
        </w:rPr>
        <w:t>k.ú</w:t>
      </w:r>
      <w:proofErr w:type="spellEnd"/>
      <w:r w:rsidRPr="00581427">
        <w:rPr>
          <w:rFonts w:cs="Arial"/>
          <w:b/>
          <w:sz w:val="24"/>
        </w:rPr>
        <w:t>.</w:t>
      </w:r>
      <w:proofErr w:type="gramEnd"/>
      <w:r w:rsidRPr="00581427">
        <w:rPr>
          <w:rFonts w:cs="Arial"/>
          <w:b/>
          <w:sz w:val="24"/>
        </w:rPr>
        <w:t xml:space="preserve"> Lešná</w:t>
      </w:r>
    </w:p>
    <w:p w14:paraId="1AF156C3" w14:textId="77777777" w:rsidR="00581427" w:rsidRDefault="00581427" w:rsidP="00581427">
      <w:pPr>
        <w:jc w:val="center"/>
        <w:rPr>
          <w:rFonts w:cs="Arial"/>
          <w:szCs w:val="22"/>
        </w:rPr>
      </w:pPr>
      <w:r>
        <w:rPr>
          <w:rFonts w:cs="Arial"/>
          <w:szCs w:val="22"/>
        </w:rPr>
        <w:t>(dále jen „smlouva“)</w:t>
      </w:r>
    </w:p>
    <w:p w14:paraId="379A497D" w14:textId="77777777" w:rsidR="00581427" w:rsidRDefault="00581427" w:rsidP="00581427">
      <w:pPr>
        <w:jc w:val="center"/>
        <w:rPr>
          <w:rFonts w:ascii="Times New Roman" w:hAnsi="Times New Roman"/>
        </w:rPr>
      </w:pPr>
    </w:p>
    <w:p w14:paraId="3502014D" w14:textId="77777777" w:rsidR="00581427" w:rsidRDefault="00581427" w:rsidP="00581427">
      <w:pPr>
        <w:spacing w:line="240" w:lineRule="auto"/>
        <w:contextualSpacing/>
        <w:jc w:val="center"/>
        <w:rPr>
          <w:rFonts w:cs="Arial"/>
          <w:szCs w:val="22"/>
        </w:rPr>
      </w:pPr>
      <w:r>
        <w:rPr>
          <w:rFonts w:cs="Arial"/>
          <w:szCs w:val="22"/>
        </w:rPr>
        <w:t xml:space="preserve">uzavřená </w:t>
      </w:r>
      <w:r>
        <w:rPr>
          <w:rFonts w:cs="Arial"/>
          <w:bCs/>
          <w:szCs w:val="22"/>
        </w:rPr>
        <w:t>níže uvedeného dne, měsíce a roku</w:t>
      </w:r>
    </w:p>
    <w:p w14:paraId="28F8A5FD" w14:textId="77777777" w:rsidR="00581427" w:rsidRDefault="00581427" w:rsidP="00581427">
      <w:pPr>
        <w:spacing w:line="240" w:lineRule="auto"/>
        <w:contextualSpacing/>
        <w:jc w:val="center"/>
        <w:rPr>
          <w:rFonts w:cs="Arial"/>
          <w:szCs w:val="22"/>
        </w:rPr>
      </w:pPr>
      <w:r>
        <w:rPr>
          <w:rFonts w:cs="Arial"/>
          <w:szCs w:val="22"/>
        </w:rPr>
        <w:t>podle § 2586 zákona č. 89/2012 Sb., občanský zákoník, ve znění pozdějších předpisů</w:t>
      </w:r>
    </w:p>
    <w:p w14:paraId="6604AB88" w14:textId="77777777" w:rsidR="00581427" w:rsidRDefault="00581427" w:rsidP="00581427">
      <w:pPr>
        <w:spacing w:line="240" w:lineRule="auto"/>
        <w:contextualSpacing/>
        <w:jc w:val="center"/>
        <w:rPr>
          <w:rFonts w:cs="Arial"/>
          <w:szCs w:val="22"/>
        </w:rPr>
      </w:pPr>
      <w:r>
        <w:rPr>
          <w:rFonts w:cs="Arial"/>
          <w:szCs w:val="22"/>
        </w:rPr>
        <w:t>(dále jen „občanský zákoník“)</w:t>
      </w:r>
    </w:p>
    <w:p w14:paraId="5C356B54" w14:textId="77777777" w:rsidR="00581427" w:rsidRDefault="00581427" w:rsidP="00581427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08635713" w14:textId="77777777" w:rsidR="00581427" w:rsidRDefault="00581427" w:rsidP="00581427">
      <w:pPr>
        <w:tabs>
          <w:tab w:val="left" w:pos="4820"/>
        </w:tabs>
        <w:jc w:val="center"/>
        <w:rPr>
          <w:rFonts w:cs="Arial"/>
          <w:szCs w:val="22"/>
        </w:rPr>
      </w:pPr>
      <w:r>
        <w:rPr>
          <w:rFonts w:cs="Arial"/>
          <w:b/>
          <w:szCs w:val="22"/>
        </w:rPr>
        <w:t>mezi smluvními stranami</w:t>
      </w:r>
    </w:p>
    <w:p w14:paraId="7A0E964E" w14:textId="57C25D3A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C91A28">
        <w:rPr>
          <w:rFonts w:cs="Arial"/>
          <w:b/>
          <w:bCs/>
          <w:snapToGrid w:val="0"/>
          <w:szCs w:val="22"/>
        </w:rPr>
        <w:t xml:space="preserve"> č. 1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D27230">
        <w:rPr>
          <w:rFonts w:cs="Arial"/>
          <w:szCs w:val="22"/>
        </w:rPr>
        <w:t>Sídlo: Husinecká</w:t>
      </w:r>
      <w:r w:rsidRPr="003B5DCD">
        <w:rPr>
          <w:rFonts w:cs="Arial"/>
          <w:szCs w:val="22"/>
        </w:rPr>
        <w:t xml:space="preserve"> 1024/11a, 130 00 Praha 3</w:t>
      </w:r>
    </w:p>
    <w:p w14:paraId="689C5DB5" w14:textId="3A2E705D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C91A28">
        <w:rPr>
          <w:rFonts w:cs="Arial"/>
          <w:b/>
          <w:szCs w:val="22"/>
        </w:rPr>
        <w:t>pro Zlínský kraj</w:t>
      </w:r>
    </w:p>
    <w:p w14:paraId="20341B94" w14:textId="4F52E247" w:rsidR="00AC144C" w:rsidRPr="00D27230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D27230">
        <w:rPr>
          <w:rFonts w:cs="Arial"/>
          <w:szCs w:val="22"/>
        </w:rPr>
        <w:t xml:space="preserve">Adresa: </w:t>
      </w:r>
      <w:proofErr w:type="spellStart"/>
      <w:r w:rsidR="00C91A28" w:rsidRPr="00D27230">
        <w:rPr>
          <w:rFonts w:cs="Arial"/>
          <w:szCs w:val="22"/>
        </w:rPr>
        <w:t>Zarámí</w:t>
      </w:r>
      <w:proofErr w:type="spellEnd"/>
      <w:r w:rsidR="00C91A28" w:rsidRPr="00D27230">
        <w:rPr>
          <w:rFonts w:cs="Arial"/>
          <w:szCs w:val="22"/>
        </w:rPr>
        <w:t xml:space="preserve"> 88, 760 41 Zlín</w:t>
      </w:r>
    </w:p>
    <w:p w14:paraId="6006FC21" w14:textId="405A4EFE" w:rsidR="00AD5D34" w:rsidRPr="004D5F78" w:rsidRDefault="00AD5D34" w:rsidP="00C91A2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3A18F3AE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>zastoupený:</w:t>
      </w:r>
      <w:r w:rsidRPr="004D5F78">
        <w:rPr>
          <w:rFonts w:eastAsia="Lucida Sans Unicode" w:cs="Arial"/>
          <w:szCs w:val="22"/>
        </w:rPr>
        <w:tab/>
      </w:r>
      <w:r w:rsidR="00C91A28">
        <w:rPr>
          <w:rFonts w:eastAsia="Lucida Sans Unicode" w:cs="Arial"/>
          <w:szCs w:val="22"/>
        </w:rPr>
        <w:t>Ing. Mladou Augustinovou, ředitelkou KPÚ pro Zlínský kraj</w:t>
      </w:r>
    </w:p>
    <w:p w14:paraId="26C5EC42" w14:textId="39DFC91C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C91A28">
        <w:rPr>
          <w:rFonts w:eastAsia="Lucida Sans Unicode" w:cs="Arial"/>
          <w:szCs w:val="22"/>
        </w:rPr>
        <w:t>Ing. Mlada Augustinová, ředitelka KPÚ pro Zlínský kraj</w:t>
      </w:r>
    </w:p>
    <w:p w14:paraId="120565BD" w14:textId="5107AF71" w:rsidR="00AD5D34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C91A28">
        <w:rPr>
          <w:rFonts w:eastAsia="Lucida Sans Unicode" w:cs="Arial"/>
          <w:snapToGrid w:val="0"/>
          <w:szCs w:val="22"/>
        </w:rPr>
        <w:t xml:space="preserve">Ing. Renata </w:t>
      </w:r>
      <w:proofErr w:type="spellStart"/>
      <w:r w:rsidR="00C91A28">
        <w:rPr>
          <w:rFonts w:eastAsia="Lucida Sans Unicode" w:cs="Arial"/>
          <w:snapToGrid w:val="0"/>
          <w:szCs w:val="22"/>
        </w:rPr>
        <w:t>Němějcová</w:t>
      </w:r>
      <w:proofErr w:type="spellEnd"/>
      <w:r w:rsidR="00C91A28">
        <w:rPr>
          <w:rFonts w:eastAsia="Lucida Sans Unicode" w:cs="Arial"/>
          <w:snapToGrid w:val="0"/>
          <w:szCs w:val="22"/>
        </w:rPr>
        <w:t>, vedoucí Pobočky Vsetín</w:t>
      </w:r>
    </w:p>
    <w:p w14:paraId="2F218A2A" w14:textId="66F0CD30" w:rsidR="00C91A28" w:rsidRPr="004D5F78" w:rsidRDefault="00C91A28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zCs w:val="22"/>
        </w:rPr>
        <w:tab/>
        <w:t>Ing. Petr Nedoma, odborný rada Pobočky Vsetín</w:t>
      </w:r>
    </w:p>
    <w:p w14:paraId="741CBB41" w14:textId="40AF002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14A6984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C91A28">
        <w:rPr>
          <w:rFonts w:eastAsia="Lucida Sans Unicode" w:cs="Arial"/>
          <w:szCs w:val="22"/>
        </w:rPr>
        <w:t xml:space="preserve"> 702 153 018 / +420 727 956 486</w:t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173004BE" w:rsidR="00AD5D34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464FDE" w:rsidRPr="001A1D69">
        <w:rPr>
          <w:rFonts w:eastAsia="Lucida Sans Unicode" w:cs="Arial"/>
          <w:szCs w:val="22"/>
        </w:rPr>
        <w:t>r.nemejco</w:t>
      </w:r>
      <w:r w:rsidR="00464FDE" w:rsidRPr="00E50B7C">
        <w:rPr>
          <w:rFonts w:eastAsia="Lucida Sans Unicode" w:cs="Arial"/>
          <w:szCs w:val="22"/>
        </w:rPr>
        <w:t>va</w:t>
      </w:r>
      <w:r w:rsidRPr="00BF6EEE">
        <w:rPr>
          <w:rFonts w:eastAsia="Lucida Sans Unicode" w:cs="Arial"/>
          <w:szCs w:val="22"/>
        </w:rPr>
        <w:t>@</w:t>
      </w:r>
      <w:r w:rsidRPr="004D5F78">
        <w:rPr>
          <w:rFonts w:eastAsia="Lucida Sans Unicode" w:cs="Arial"/>
          <w:szCs w:val="22"/>
        </w:rPr>
        <w:t>spucr.cz</w:t>
      </w:r>
    </w:p>
    <w:p w14:paraId="6701DAFD" w14:textId="75AFC25B" w:rsidR="00464FDE" w:rsidRDefault="00464FDE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343365">
        <w:rPr>
          <w:rFonts w:eastAsia="Lucida Sans Unicode" w:cs="Arial"/>
          <w:szCs w:val="22"/>
        </w:rPr>
        <w:t>p.nedoma@spucr.cz</w:t>
      </w:r>
    </w:p>
    <w:p w14:paraId="1602A3C8" w14:textId="25F77828" w:rsidR="00464FDE" w:rsidRPr="004D5F78" w:rsidRDefault="00464FDE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Osoba </w:t>
      </w:r>
      <w:proofErr w:type="spellStart"/>
      <w:r>
        <w:rPr>
          <w:rFonts w:eastAsia="Lucida Sans Unicode" w:cs="Arial"/>
          <w:szCs w:val="22"/>
        </w:rPr>
        <w:t>administrující</w:t>
      </w:r>
      <w:proofErr w:type="spellEnd"/>
      <w:r>
        <w:rPr>
          <w:rFonts w:eastAsia="Lucida Sans Unicode" w:cs="Arial"/>
          <w:szCs w:val="22"/>
        </w:rPr>
        <w:t xml:space="preserve"> veřejnou zakázku:</w:t>
      </w:r>
      <w:r>
        <w:rPr>
          <w:rFonts w:eastAsia="Lucida Sans Unicode" w:cs="Arial"/>
          <w:szCs w:val="22"/>
        </w:rPr>
        <w:tab/>
        <w:t>Lada Košutová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51F8950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</w:t>
      </w:r>
      <w:r w:rsidR="00464FDE">
        <w:rPr>
          <w:rFonts w:cs="Arial"/>
          <w:snapToGrid w:val="0"/>
          <w:szCs w:val="22"/>
        </w:rPr>
        <w:t xml:space="preserve"> č. 1</w:t>
      </w:r>
      <w:r w:rsidRPr="004D5F78">
        <w:rPr>
          <w:rFonts w:cs="Arial"/>
          <w:snapToGrid w:val="0"/>
          <w:szCs w:val="22"/>
        </w:rPr>
        <w:t>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2832B555" w:rsidR="00CF6E49" w:rsidRPr="00291687" w:rsidRDefault="00CF6E49" w:rsidP="00291687">
      <w:pPr>
        <w:ind w:left="2124" w:hanging="2124"/>
        <w:jc w:val="both"/>
        <w:rPr>
          <w:rFonts w:cs="Arial"/>
          <w:szCs w:val="22"/>
        </w:rPr>
      </w:pPr>
    </w:p>
    <w:p w14:paraId="3DC3488D" w14:textId="77777777" w:rsidR="00291687" w:rsidRDefault="00291687" w:rsidP="00291687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Objednatelem</w:t>
      </w:r>
      <w:r>
        <w:rPr>
          <w:rFonts w:cs="Arial"/>
          <w:b/>
          <w:bCs/>
          <w:snapToGrid w:val="0"/>
          <w:szCs w:val="22"/>
        </w:rPr>
        <w:t xml:space="preserve"> č. 2</w:t>
      </w:r>
    </w:p>
    <w:p w14:paraId="07C31F2B" w14:textId="77777777" w:rsidR="00291687" w:rsidRDefault="00291687" w:rsidP="00291687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00C17C10">
        <w:rPr>
          <w:rFonts w:cs="Arial"/>
          <w:b/>
          <w:bCs/>
          <w:snapToGrid w:val="0"/>
          <w:lang w:val="en-US"/>
        </w:rPr>
        <w:t>Ředitelství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silnic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dálnic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České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republiky</w:t>
      </w:r>
      <w:proofErr w:type="spellEnd"/>
    </w:p>
    <w:p w14:paraId="638F7535" w14:textId="77777777" w:rsidR="00291687" w:rsidRPr="00800EA1" w:rsidRDefault="00291687" w:rsidP="00291687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v zastoupení </w:t>
      </w:r>
      <w:r w:rsidRPr="00C17C10">
        <w:rPr>
          <w:rFonts w:cs="Arial"/>
          <w:b/>
        </w:rPr>
        <w:t>Ředitelství silnic a dálnic ČR, Správa Zlín</w:t>
      </w:r>
      <w:r w:rsidRPr="00800EA1">
        <w:rPr>
          <w:rFonts w:cs="Arial"/>
          <w:b/>
        </w:rPr>
        <w:tab/>
      </w:r>
    </w:p>
    <w:p w14:paraId="11906220" w14:textId="77777777" w:rsidR="00291687" w:rsidRDefault="00291687" w:rsidP="00291687">
      <w:pPr>
        <w:tabs>
          <w:tab w:val="left" w:pos="4253"/>
        </w:tabs>
        <w:spacing w:after="0" w:line="288" w:lineRule="auto"/>
        <w:ind w:left="4950" w:hanging="4950"/>
        <w:rPr>
          <w:rFonts w:eastAsia="Lucida Sans Unicode" w:cs="Arial"/>
        </w:rPr>
      </w:pPr>
      <w:r w:rsidRPr="00800EA1">
        <w:rPr>
          <w:rFonts w:cs="Arial"/>
        </w:rPr>
        <w:t xml:space="preserve">zastoupený:                           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Karlem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Chudárkem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r>
        <w:rPr>
          <w:rFonts w:cs="Arial"/>
          <w:bCs/>
          <w:snapToGrid w:val="0"/>
          <w:lang w:val="en-US"/>
        </w:rPr>
        <w:t>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      </w:t>
      </w:r>
    </w:p>
    <w:p w14:paraId="6B11205E" w14:textId="77777777" w:rsidR="00291687" w:rsidRDefault="00291687" w:rsidP="00291687">
      <w:pPr>
        <w:tabs>
          <w:tab w:val="left" w:pos="4253"/>
        </w:tabs>
        <w:spacing w:after="0" w:line="288" w:lineRule="auto"/>
        <w:ind w:left="426"/>
        <w:rPr>
          <w:rFonts w:eastAsia="Lucida Sans Unicode" w:cs="Arial"/>
        </w:rPr>
      </w:pPr>
      <w:r w:rsidRPr="00800EA1">
        <w:rPr>
          <w:rFonts w:eastAsia="Lucida Sans Unicode" w:cs="Arial"/>
        </w:rPr>
        <w:t>ve smluvních záležitostech oprávněn jednat:</w:t>
      </w:r>
      <w:r w:rsidRPr="00800EA1">
        <w:rPr>
          <w:rFonts w:eastAsia="Lucida Sans Unicode" w:cs="Arial"/>
        </w:rPr>
        <w:tab/>
      </w:r>
      <w:r>
        <w:rPr>
          <w:rFonts w:cs="Arial"/>
          <w:bCs/>
          <w:snapToGrid w:val="0"/>
          <w:lang w:val="en-US"/>
        </w:rPr>
        <w:t xml:space="preserve">Ing. Karel </w:t>
      </w:r>
      <w:proofErr w:type="spellStart"/>
      <w:r>
        <w:rPr>
          <w:rFonts w:cs="Arial"/>
          <w:bCs/>
          <w:snapToGrid w:val="0"/>
          <w:lang w:val="en-US"/>
        </w:rPr>
        <w:t>Chudárek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</w:t>
      </w:r>
    </w:p>
    <w:p w14:paraId="0B139F93" w14:textId="77777777" w:rsidR="00291687" w:rsidRPr="00800EA1" w:rsidRDefault="00291687" w:rsidP="00291687">
      <w:pPr>
        <w:tabs>
          <w:tab w:val="left" w:pos="4253"/>
        </w:tabs>
        <w:spacing w:after="0" w:line="288" w:lineRule="auto"/>
        <w:rPr>
          <w:rFonts w:eastAsia="Lucida Sans Unicode" w:cs="Arial"/>
        </w:rPr>
      </w:pPr>
      <w:r>
        <w:rPr>
          <w:rFonts w:eastAsia="Lucida Sans Unicode" w:cs="Arial"/>
        </w:rPr>
        <w:tab/>
      </w:r>
      <w:r>
        <w:rPr>
          <w:rFonts w:eastAsia="Lucida Sans Unicode" w:cs="Arial"/>
        </w:rPr>
        <w:tab/>
        <w:t>Ing. Marek Bednář</w:t>
      </w:r>
      <w:r w:rsidRPr="00800EA1">
        <w:rPr>
          <w:rFonts w:eastAsia="Lucida Sans Unicode" w:cs="Arial"/>
        </w:rPr>
        <w:t xml:space="preserve">      </w:t>
      </w:r>
    </w:p>
    <w:p w14:paraId="0ADD93C3" w14:textId="77777777" w:rsidR="00291687" w:rsidRDefault="00291687" w:rsidP="00291687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>
        <w:rPr>
          <w:rFonts w:eastAsia="Lucida Sans Unicode" w:cs="Arial"/>
        </w:rPr>
        <w:t xml:space="preserve">       </w:t>
      </w:r>
      <w:r w:rsidRPr="00800EA1">
        <w:rPr>
          <w:rFonts w:eastAsia="Lucida Sans Unicode" w:cs="Arial"/>
        </w:rPr>
        <w:t xml:space="preserve">v </w:t>
      </w:r>
      <w:r w:rsidRPr="00800EA1">
        <w:rPr>
          <w:rFonts w:eastAsia="Lucida Sans Unicode" w:cs="Arial"/>
          <w:snapToGrid w:val="0"/>
        </w:rPr>
        <w:t>technických záležitostech oprávněn jednat:</w:t>
      </w:r>
      <w:r w:rsidRPr="00800EA1"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 xml:space="preserve">Ing. Josef </w:t>
      </w:r>
      <w:proofErr w:type="spellStart"/>
      <w:r>
        <w:rPr>
          <w:rFonts w:eastAsia="Lucida Sans Unicode" w:cs="Arial"/>
          <w:snapToGrid w:val="0"/>
        </w:rPr>
        <w:t>Lukašík</w:t>
      </w:r>
      <w:proofErr w:type="spellEnd"/>
    </w:p>
    <w:p w14:paraId="717A4CA5" w14:textId="77777777" w:rsidR="00291687" w:rsidRDefault="00291687" w:rsidP="00291687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</w:rPr>
      </w:pPr>
      <w:r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ab/>
        <w:t>Jana Gallová</w:t>
      </w:r>
      <w:r w:rsidRPr="00800EA1">
        <w:rPr>
          <w:rFonts w:eastAsia="Lucida Sans Unicode" w:cs="Arial"/>
        </w:rPr>
        <w:t xml:space="preserve"> </w:t>
      </w:r>
    </w:p>
    <w:p w14:paraId="7BDB479B" w14:textId="1173BEE1" w:rsidR="00291687" w:rsidRPr="00631BCE" w:rsidRDefault="00291687" w:rsidP="00291687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>
        <w:rPr>
          <w:rFonts w:eastAsia="Lucida Sans Unicode" w:cs="Arial"/>
        </w:rPr>
        <w:t xml:space="preserve">    </w:t>
      </w:r>
      <w:r w:rsidR="00556E5C">
        <w:rPr>
          <w:rFonts w:eastAsia="Lucida Sans Unicode" w:cs="Arial"/>
        </w:rPr>
        <w:t xml:space="preserve">   </w:t>
      </w:r>
      <w:r w:rsidRPr="00C829A8">
        <w:rPr>
          <w:rFonts w:eastAsia="Lucida Sans Unicode" w:cs="Arial"/>
        </w:rPr>
        <w:t>Adresa:</w:t>
      </w:r>
      <w:r w:rsidRPr="00C829A8">
        <w:rPr>
          <w:rFonts w:eastAsia="Lucida Sans Unicode" w:cs="Arial"/>
        </w:rPr>
        <w:tab/>
      </w:r>
      <w:r>
        <w:rPr>
          <w:rFonts w:eastAsia="Lucida Sans Unicode" w:cs="Arial"/>
        </w:rPr>
        <w:tab/>
        <w:t xml:space="preserve">       </w:t>
      </w:r>
      <w:r w:rsidRPr="00631BCE">
        <w:rPr>
          <w:rFonts w:eastAsia="Lucida Sans Unicode" w:cs="Arial"/>
        </w:rPr>
        <w:t>Fügnerovo nábřeží 5476, 760 01 Zlín</w:t>
      </w:r>
    </w:p>
    <w:p w14:paraId="2656F447" w14:textId="77777777" w:rsidR="00291687" w:rsidRPr="00631BCE" w:rsidRDefault="00291687" w:rsidP="00291687">
      <w:pPr>
        <w:tabs>
          <w:tab w:val="left" w:pos="4253"/>
          <w:tab w:val="left" w:pos="5954"/>
        </w:tabs>
        <w:spacing w:after="0" w:line="288" w:lineRule="auto"/>
        <w:rPr>
          <w:rFonts w:cs="Arial"/>
        </w:rPr>
      </w:pPr>
      <w:r>
        <w:rPr>
          <w:rFonts w:cs="Arial"/>
        </w:rPr>
        <w:lastRenderedPageBreak/>
        <w:t xml:space="preserve">    Tel</w:t>
      </w:r>
      <w:r w:rsidRPr="00631BCE">
        <w:rPr>
          <w:rFonts w:cs="Arial"/>
        </w:rPr>
        <w:t xml:space="preserve">.:                                                         </w:t>
      </w:r>
      <w:r w:rsidRPr="00631BCE">
        <w:rPr>
          <w:rFonts w:cs="Arial"/>
        </w:rPr>
        <w:tab/>
      </w:r>
      <w:r w:rsidRPr="00631BCE">
        <w:rPr>
          <w:rFonts w:cs="Arial"/>
          <w:b/>
          <w:bCs/>
          <w:snapToGrid w:val="0"/>
          <w:lang w:val="en-US"/>
        </w:rPr>
        <w:t xml:space="preserve">          </w:t>
      </w:r>
      <w:r w:rsidRPr="00631BCE">
        <w:rPr>
          <w:rFonts w:cs="Arial"/>
          <w:bCs/>
          <w:snapToGrid w:val="0"/>
          <w:lang w:val="en-US"/>
        </w:rPr>
        <w:t xml:space="preserve">  +420 577 008 468, +420 577 008 449</w:t>
      </w:r>
    </w:p>
    <w:p w14:paraId="70E62214" w14:textId="77777777" w:rsidR="00291687" w:rsidRPr="00631BCE" w:rsidRDefault="00291687" w:rsidP="00291687">
      <w:pPr>
        <w:tabs>
          <w:tab w:val="left" w:pos="4253"/>
        </w:tabs>
        <w:spacing w:after="0" w:line="288" w:lineRule="auto"/>
        <w:ind w:right="-110"/>
        <w:rPr>
          <w:rFonts w:cs="Arial"/>
          <w:bCs/>
          <w:snapToGrid w:val="0"/>
          <w:lang w:val="en-US"/>
        </w:rPr>
      </w:pPr>
      <w:r w:rsidRPr="00631BCE">
        <w:rPr>
          <w:rFonts w:cs="Arial"/>
        </w:rPr>
        <w:t xml:space="preserve">    E-mail:                                                          </w:t>
      </w:r>
      <w:r w:rsidRPr="00631BCE">
        <w:rPr>
          <w:rFonts w:cs="Arial"/>
          <w:b/>
          <w:bCs/>
          <w:snapToGrid w:val="0"/>
          <w:lang w:val="en-US"/>
        </w:rPr>
        <w:t xml:space="preserve">        </w:t>
      </w:r>
      <w:r w:rsidRPr="00631BCE">
        <w:rPr>
          <w:rFonts w:cs="Arial"/>
          <w:bCs/>
          <w:snapToGrid w:val="0"/>
          <w:lang w:val="en-US"/>
        </w:rPr>
        <w:t>jana.gallova@rsd.cz</w:t>
      </w:r>
    </w:p>
    <w:p w14:paraId="47B654BF" w14:textId="77777777" w:rsidR="00291687" w:rsidRPr="00631BCE" w:rsidRDefault="00291687" w:rsidP="00291687">
      <w:pPr>
        <w:tabs>
          <w:tab w:val="left" w:pos="4253"/>
        </w:tabs>
        <w:spacing w:after="0" w:line="288" w:lineRule="auto"/>
        <w:ind w:right="-110"/>
        <w:rPr>
          <w:rFonts w:cs="Arial"/>
          <w:b/>
          <w:bCs/>
          <w:snapToGrid w:val="0"/>
          <w:lang w:val="en-US"/>
        </w:rPr>
      </w:pPr>
      <w:r w:rsidRPr="00631BCE">
        <w:rPr>
          <w:rFonts w:cs="Arial"/>
          <w:bCs/>
          <w:snapToGrid w:val="0"/>
          <w:lang w:val="en-US"/>
        </w:rPr>
        <w:t xml:space="preserve">    ID DS:</w:t>
      </w:r>
      <w:r w:rsidRPr="00631BCE">
        <w:rPr>
          <w:rFonts w:cs="Arial"/>
          <w:bCs/>
          <w:snapToGrid w:val="0"/>
          <w:lang w:val="en-US"/>
        </w:rPr>
        <w:tab/>
        <w:t xml:space="preserve">           zjq4rhz</w:t>
      </w:r>
      <w:r w:rsidRPr="00800EA1">
        <w:rPr>
          <w:rFonts w:cs="Arial"/>
        </w:rPr>
        <w:tab/>
      </w:r>
    </w:p>
    <w:p w14:paraId="38DE0A6A" w14:textId="77777777" w:rsidR="00291687" w:rsidRPr="00800EA1" w:rsidRDefault="00291687" w:rsidP="00291687">
      <w:pPr>
        <w:tabs>
          <w:tab w:val="left" w:pos="4253"/>
        </w:tabs>
        <w:spacing w:after="0" w:line="288" w:lineRule="auto"/>
        <w:rPr>
          <w:rFonts w:cs="Arial"/>
          <w:b/>
        </w:rPr>
      </w:pPr>
      <w:r w:rsidRPr="00800EA1">
        <w:rPr>
          <w:rFonts w:cs="Arial"/>
        </w:rPr>
        <w:t xml:space="preserve">    IČO:                                                   </w:t>
      </w:r>
      <w:r>
        <w:rPr>
          <w:rFonts w:cs="Arial"/>
        </w:rPr>
        <w:t xml:space="preserve">                  </w:t>
      </w:r>
      <w:r w:rsidRPr="00631BCE">
        <w:rPr>
          <w:rFonts w:cs="Arial"/>
        </w:rPr>
        <w:t>65993390</w:t>
      </w:r>
      <w:r w:rsidRPr="00800EA1">
        <w:rPr>
          <w:rFonts w:cs="Arial"/>
          <w:b/>
        </w:rPr>
        <w:tab/>
      </w:r>
    </w:p>
    <w:p w14:paraId="394254FB" w14:textId="77777777" w:rsidR="00291687" w:rsidRDefault="00291687" w:rsidP="00291687">
      <w:pPr>
        <w:tabs>
          <w:tab w:val="left" w:pos="4253"/>
        </w:tabs>
        <w:spacing w:after="0" w:line="288" w:lineRule="auto"/>
        <w:rPr>
          <w:rFonts w:cs="Arial"/>
        </w:rPr>
      </w:pPr>
      <w:r w:rsidRPr="00800EA1">
        <w:rPr>
          <w:rFonts w:cs="Arial"/>
        </w:rPr>
        <w:t xml:space="preserve">    DIČ:</w:t>
      </w:r>
      <w:r w:rsidRPr="00800EA1">
        <w:rPr>
          <w:rFonts w:cs="Arial"/>
        </w:rPr>
        <w:tab/>
        <w:t xml:space="preserve"> </w:t>
      </w:r>
      <w:r>
        <w:rPr>
          <w:rFonts w:cs="Arial"/>
        </w:rPr>
        <w:t xml:space="preserve">          CZ</w:t>
      </w:r>
      <w:r w:rsidRPr="00631BCE">
        <w:rPr>
          <w:rFonts w:cs="Arial"/>
        </w:rPr>
        <w:t>65993390</w:t>
      </w:r>
    </w:p>
    <w:p w14:paraId="40C2FE2B" w14:textId="77777777" w:rsidR="00291687" w:rsidRPr="0025575A" w:rsidRDefault="00291687" w:rsidP="0029168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>
        <w:rPr>
          <w:rFonts w:cs="Arial"/>
        </w:rPr>
        <w:t xml:space="preserve">    </w:t>
      </w:r>
      <w:r w:rsidRPr="00594BBC">
        <w:rPr>
          <w:rFonts w:cs="Arial"/>
        </w:rPr>
        <w:t>(dále jen</w:t>
      </w:r>
      <w:r>
        <w:rPr>
          <w:rFonts w:cs="Arial"/>
        </w:rPr>
        <w:t xml:space="preserve"> jako</w:t>
      </w:r>
      <w:r w:rsidRPr="00594BBC">
        <w:rPr>
          <w:rFonts w:cs="Arial"/>
        </w:rPr>
        <w:t xml:space="preserve"> „</w:t>
      </w:r>
      <w:r w:rsidRPr="00626CDE">
        <w:rPr>
          <w:rFonts w:cs="Arial"/>
        </w:rPr>
        <w:t>objednatel č. 2</w:t>
      </w:r>
      <w:r w:rsidRPr="00594BBC">
        <w:rPr>
          <w:rFonts w:cs="Arial"/>
        </w:rPr>
        <w:t>“)</w:t>
      </w:r>
    </w:p>
    <w:p w14:paraId="139DA16C" w14:textId="77777777" w:rsidR="00291687" w:rsidRDefault="00291687" w:rsidP="00291687">
      <w:pPr>
        <w:jc w:val="both"/>
        <w:rPr>
          <w:rFonts w:cs="Arial"/>
          <w:b/>
          <w:bCs/>
          <w:snapToGrid w:val="0"/>
          <w:szCs w:val="22"/>
        </w:rPr>
      </w:pPr>
    </w:p>
    <w:p w14:paraId="214671FF" w14:textId="77777777" w:rsidR="00291687" w:rsidRDefault="00291687" w:rsidP="0029168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cs="Arial"/>
        </w:rPr>
        <w:t xml:space="preserve">Pokud v </w:t>
      </w:r>
      <w:r>
        <w:rPr>
          <w:rFonts w:ascii="ArialMT" w:hAnsi="ArialMT" w:cs="ArialMT"/>
        </w:rPr>
        <w:t>dalších ustanoveních smlouvy není výslovně specifikován konkrétně objednatel č. 1</w:t>
      </w:r>
    </w:p>
    <w:p w14:paraId="268FFB3C" w14:textId="77777777" w:rsidR="00291687" w:rsidRPr="006863D0" w:rsidRDefault="00291687" w:rsidP="0029168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>
        <w:rPr>
          <w:rFonts w:ascii="ArialMT" w:hAnsi="ArialMT" w:cs="ArialMT"/>
        </w:rPr>
        <w:t>nebo objednatel č. 2, má se zato, že pojem „objednatel“ zahrnuje souhrnně oba objednatele.</w:t>
      </w:r>
    </w:p>
    <w:p w14:paraId="7458A950" w14:textId="77777777" w:rsidR="00291687" w:rsidRDefault="00291687" w:rsidP="00AE2DC5">
      <w:pPr>
        <w:rPr>
          <w:rFonts w:cs="Arial"/>
          <w:b/>
          <w:bCs/>
          <w:snapToGrid w:val="0"/>
          <w:szCs w:val="22"/>
        </w:rPr>
      </w:pPr>
    </w:p>
    <w:p w14:paraId="59A1B6A0" w14:textId="77777777" w:rsidR="00291687" w:rsidRDefault="00291687" w:rsidP="00AE2DC5">
      <w:pPr>
        <w:rPr>
          <w:rFonts w:cs="Arial"/>
          <w:b/>
          <w:bCs/>
          <w:snapToGrid w:val="0"/>
          <w:szCs w:val="22"/>
        </w:rPr>
      </w:pPr>
    </w:p>
    <w:p w14:paraId="1E74E5EA" w14:textId="4893654A" w:rsidR="00291687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0AED7679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bookmarkStart w:id="0" w:name="_Hlk32933963"/>
      <w:r w:rsidR="009547C0" w:rsidRPr="009547C0">
        <w:rPr>
          <w:rFonts w:cs="Arial"/>
          <w:b/>
          <w:spacing w:val="8"/>
          <w:szCs w:val="22"/>
        </w:rPr>
        <w:t>Projektová dokumentace</w:t>
      </w:r>
      <w:r w:rsidR="009547C0">
        <w:rPr>
          <w:rFonts w:cs="Arial"/>
          <w:b/>
          <w:spacing w:val="8"/>
          <w:szCs w:val="22"/>
        </w:rPr>
        <w:t xml:space="preserve"> pro Suchou</w:t>
      </w:r>
      <w:r w:rsidR="009547C0" w:rsidRPr="009547C0">
        <w:rPr>
          <w:rFonts w:cs="Arial"/>
          <w:b/>
          <w:spacing w:val="8"/>
          <w:szCs w:val="22"/>
        </w:rPr>
        <w:t xml:space="preserve"> nádrž SN1 Střelnice v </w:t>
      </w:r>
      <w:proofErr w:type="spellStart"/>
      <w:proofErr w:type="gramStart"/>
      <w:r w:rsidR="009547C0" w:rsidRPr="009547C0">
        <w:rPr>
          <w:rFonts w:cs="Arial"/>
          <w:b/>
          <w:spacing w:val="8"/>
          <w:szCs w:val="22"/>
        </w:rPr>
        <w:t>k.ú</w:t>
      </w:r>
      <w:proofErr w:type="spellEnd"/>
      <w:r w:rsidR="009547C0" w:rsidRPr="009547C0">
        <w:rPr>
          <w:rFonts w:cs="Arial"/>
          <w:b/>
          <w:spacing w:val="8"/>
          <w:szCs w:val="22"/>
        </w:rPr>
        <w:t>.</w:t>
      </w:r>
      <w:proofErr w:type="gramEnd"/>
      <w:r w:rsidR="009547C0" w:rsidRPr="009547C0">
        <w:rPr>
          <w:rFonts w:cs="Arial"/>
          <w:b/>
          <w:spacing w:val="8"/>
          <w:szCs w:val="22"/>
        </w:rPr>
        <w:t xml:space="preserve"> </w:t>
      </w:r>
      <w:r w:rsidR="009547C0" w:rsidRPr="00E50B7C">
        <w:rPr>
          <w:rFonts w:cs="Arial"/>
          <w:b/>
          <w:spacing w:val="8"/>
          <w:szCs w:val="22"/>
        </w:rPr>
        <w:t>Lešná</w:t>
      </w:r>
      <w:bookmarkEnd w:id="0"/>
      <w:r w:rsidR="008A52EE" w:rsidRPr="00E50B7C">
        <w:rPr>
          <w:rFonts w:cs="Arial"/>
          <w:b/>
          <w:spacing w:val="8"/>
          <w:szCs w:val="22"/>
        </w:rPr>
        <w:t>“,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59F23640" w:rsidR="008665E9" w:rsidRPr="00697776" w:rsidRDefault="000F5BF7" w:rsidP="00697776">
      <w:pPr>
        <w:pStyle w:val="seznam111"/>
        <w:numPr>
          <w:ilvl w:val="2"/>
          <w:numId w:val="24"/>
        </w:numPr>
        <w:spacing w:before="60" w:after="60" w:line="240" w:lineRule="auto"/>
        <w:ind w:left="709" w:hanging="709"/>
        <w:jc w:val="both"/>
        <w:rPr>
          <w:rStyle w:val="l-L2Char"/>
          <w:szCs w:val="22"/>
        </w:rPr>
      </w:pPr>
      <w:r w:rsidRPr="00697776">
        <w:rPr>
          <w:rStyle w:val="l-L2Char"/>
          <w:rFonts w:cs="Arial"/>
          <w:szCs w:val="22"/>
        </w:rPr>
        <w:t xml:space="preserve">Účelem této smlouvy je zajištění vypracování projektové dokumentace </w:t>
      </w:r>
      <w:r w:rsidR="00E00A8F" w:rsidRPr="00697776">
        <w:rPr>
          <w:rStyle w:val="l-L2Char"/>
          <w:rFonts w:cs="Arial"/>
          <w:szCs w:val="22"/>
        </w:rPr>
        <w:t xml:space="preserve">pro </w:t>
      </w:r>
      <w:r w:rsidR="00A56274" w:rsidRPr="00697776">
        <w:rPr>
          <w:rStyle w:val="l-L2Char"/>
          <w:rFonts w:cs="Arial"/>
          <w:szCs w:val="22"/>
        </w:rPr>
        <w:t xml:space="preserve">vydání </w:t>
      </w:r>
      <w:r w:rsidR="00E00A8F" w:rsidRPr="00697776">
        <w:rPr>
          <w:rStyle w:val="l-L2Char"/>
          <w:rFonts w:cs="Arial"/>
          <w:szCs w:val="22"/>
        </w:rPr>
        <w:t>stavební</w:t>
      </w:r>
      <w:r w:rsidR="00A56274" w:rsidRPr="00697776">
        <w:rPr>
          <w:rStyle w:val="l-L2Char"/>
          <w:rFonts w:cs="Arial"/>
          <w:szCs w:val="22"/>
        </w:rPr>
        <w:t xml:space="preserve">ho povolení a pro provádění stavby </w:t>
      </w:r>
      <w:r w:rsidR="00E00A8F" w:rsidRPr="00697776">
        <w:rPr>
          <w:rStyle w:val="l-L2Char"/>
          <w:rFonts w:cs="Arial"/>
          <w:szCs w:val="22"/>
        </w:rPr>
        <w:t xml:space="preserve"> </w:t>
      </w:r>
      <w:r w:rsidR="00655172" w:rsidRPr="00697776">
        <w:rPr>
          <w:rStyle w:val="l-L2Char"/>
          <w:rFonts w:cs="Arial"/>
          <w:szCs w:val="22"/>
        </w:rPr>
        <w:t xml:space="preserve"> (dále jen „projektová dokumentace“)</w:t>
      </w:r>
      <w:r w:rsidR="00E00A8F" w:rsidRPr="00697776">
        <w:rPr>
          <w:rStyle w:val="l-L2Char"/>
          <w:rFonts w:cs="Arial"/>
          <w:szCs w:val="22"/>
        </w:rPr>
        <w:t xml:space="preserve"> </w:t>
      </w:r>
      <w:r w:rsidR="009821DF" w:rsidRPr="00697776">
        <w:rPr>
          <w:rStyle w:val="l-L2Char"/>
          <w:rFonts w:cs="Arial"/>
          <w:szCs w:val="22"/>
        </w:rPr>
        <w:t xml:space="preserve">včetně  provedení </w:t>
      </w:r>
      <w:r w:rsidR="00697776">
        <w:rPr>
          <w:rStyle w:val="l-L2Char"/>
          <w:rFonts w:cs="Arial"/>
          <w:szCs w:val="22"/>
          <w:lang w:eastAsia="en-US"/>
        </w:rPr>
        <w:t>posudku</w:t>
      </w:r>
      <w:r w:rsidR="00697776" w:rsidRPr="00697776">
        <w:rPr>
          <w:rStyle w:val="l-L2Char"/>
          <w:rFonts w:cs="Arial"/>
          <w:szCs w:val="22"/>
          <w:lang w:eastAsia="en-US"/>
        </w:rPr>
        <w:t xml:space="preserve"> o potřebě provádění technickobezpečnostního dohledu (TBD) dle § 61 zákona č. 254/2001 Sb.</w:t>
      </w:r>
      <w:r w:rsidR="00697776">
        <w:rPr>
          <w:rStyle w:val="l-L2Char"/>
          <w:rFonts w:cs="Arial"/>
          <w:szCs w:val="22"/>
          <w:lang w:eastAsia="en-US"/>
        </w:rPr>
        <w:t xml:space="preserve">, </w:t>
      </w:r>
      <w:r w:rsidR="00697776">
        <w:t>posudku</w:t>
      </w:r>
      <w:r w:rsidR="00697776" w:rsidRPr="00CC364F">
        <w:t xml:space="preserve"> pro zařazení do kategorie vodních děl</w:t>
      </w:r>
      <w:r w:rsidR="00697776">
        <w:t xml:space="preserve">, </w:t>
      </w:r>
      <w:r w:rsidR="00697776" w:rsidRPr="00CC364F">
        <w:t>manipulační</w:t>
      </w:r>
      <w:r w:rsidR="00697776">
        <w:t>ho</w:t>
      </w:r>
      <w:r w:rsidR="00697776" w:rsidRPr="00CC364F">
        <w:t xml:space="preserve"> řád</w:t>
      </w:r>
      <w:r w:rsidR="00697776">
        <w:t>u</w:t>
      </w:r>
      <w:r w:rsidR="00697776" w:rsidRPr="00CC364F">
        <w:t xml:space="preserve"> dle vyhlášky č. 216/2011 Sb. </w:t>
      </w:r>
      <w:r w:rsidR="00697776">
        <w:t xml:space="preserve">a </w:t>
      </w:r>
      <w:r w:rsidR="009821DF" w:rsidRPr="00697776">
        <w:rPr>
          <w:rStyle w:val="l-L2Char"/>
          <w:rFonts w:cs="Arial"/>
          <w:szCs w:val="22"/>
        </w:rPr>
        <w:t xml:space="preserve">podrobného geotechnického průzkumu </w:t>
      </w:r>
      <w:r w:rsidRPr="00697776">
        <w:rPr>
          <w:rStyle w:val="l-L2Char"/>
          <w:rFonts w:cs="Arial"/>
          <w:szCs w:val="22"/>
        </w:rPr>
        <w:t>v rozsahu nezbytném pro realizaci následující stavby:</w:t>
      </w:r>
    </w:p>
    <w:p w14:paraId="69C9A7B4" w14:textId="7825337E" w:rsidR="000F5BF7" w:rsidRPr="004D5F78" w:rsidRDefault="000F5BF7" w:rsidP="00410EB4">
      <w:pPr>
        <w:pStyle w:val="l-L1"/>
        <w:keepNext w:val="0"/>
        <w:numPr>
          <w:ilvl w:val="0"/>
          <w:numId w:val="0"/>
        </w:numPr>
        <w:spacing w:before="120" w:after="120"/>
        <w:ind w:left="2552" w:hanging="181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Projektová</w:t>
      </w:r>
      <w:proofErr w:type="spellEnd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dokumentace</w:t>
      </w:r>
      <w:proofErr w:type="spellEnd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pro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Suchou</w:t>
      </w:r>
      <w:proofErr w:type="spellEnd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nádrž</w:t>
      </w:r>
      <w:proofErr w:type="spellEnd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SN1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Střelnice</w:t>
      </w:r>
      <w:proofErr w:type="spellEnd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410EB4" w:rsidRPr="00410EB4">
        <w:rPr>
          <w:rFonts w:ascii="Arial" w:hAnsi="Arial" w:cs="Arial"/>
          <w:bCs/>
          <w:snapToGrid w:val="0"/>
          <w:szCs w:val="22"/>
          <w:u w:val="none"/>
          <w:lang w:val="en-US"/>
        </w:rPr>
        <w:t>Lešná</w:t>
      </w:r>
      <w:proofErr w:type="spellEnd"/>
    </w:p>
    <w:p w14:paraId="20E141FE" w14:textId="2EB22098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10EB4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spellStart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katastrální</w:t>
      </w:r>
      <w:proofErr w:type="spellEnd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území</w:t>
      </w:r>
      <w:proofErr w:type="spellEnd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Lešná</w:t>
      </w:r>
      <w:proofErr w:type="spellEnd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CA5F56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o</w:t>
      </w:r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kres</w:t>
      </w:r>
      <w:proofErr w:type="spellEnd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Vsetín</w:t>
      </w:r>
      <w:proofErr w:type="spellEnd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Zlínský</w:t>
      </w:r>
      <w:proofErr w:type="spellEnd"/>
      <w:r w:rsidR="00410EB4" w:rsidRPr="00410EB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kraj</w:t>
      </w:r>
    </w:p>
    <w:p w14:paraId="41E5DD56" w14:textId="2CB56DA0" w:rsidR="008A2359" w:rsidRDefault="00035F68" w:rsidP="00697776">
      <w:pPr>
        <w:autoSpaceDE w:val="0"/>
        <w:autoSpaceDN w:val="0"/>
        <w:adjustRightInd w:val="0"/>
        <w:ind w:firstLine="708"/>
        <w:jc w:val="both"/>
        <w:rPr>
          <w:rFonts w:cs="Arial"/>
          <w:b/>
          <w:bCs/>
        </w:rPr>
      </w:pPr>
      <w:r w:rsidRPr="004D5F78">
        <w:rPr>
          <w:rStyle w:val="l-L2Char"/>
          <w:rFonts w:cs="Arial"/>
          <w:szCs w:val="22"/>
        </w:rPr>
        <w:lastRenderedPageBreak/>
        <w:t xml:space="preserve">Popis stavby:  </w:t>
      </w:r>
      <w:r w:rsidR="008A2359" w:rsidRPr="008A2359">
        <w:rPr>
          <w:rFonts w:cs="Arial"/>
          <w:bCs/>
        </w:rPr>
        <w:t>SO 01 Suchá nádrž SN1</w:t>
      </w:r>
      <w:r w:rsidR="008A2359">
        <w:rPr>
          <w:rFonts w:cs="Arial"/>
          <w:b/>
          <w:bCs/>
        </w:rPr>
        <w:t xml:space="preserve"> </w:t>
      </w:r>
      <w:bookmarkStart w:id="1" w:name="_GoBack"/>
      <w:bookmarkEnd w:id="1"/>
    </w:p>
    <w:p w14:paraId="78338D4A" w14:textId="7B3DE6D0" w:rsidR="000F5BF7" w:rsidRPr="00AE79B0" w:rsidRDefault="008A2359" w:rsidP="00AE79B0">
      <w:pPr>
        <w:autoSpaceDE w:val="0"/>
        <w:autoSpaceDN w:val="0"/>
        <w:adjustRightInd w:val="0"/>
        <w:ind w:left="1416"/>
        <w:jc w:val="both"/>
        <w:rPr>
          <w:rStyle w:val="l-L2Char"/>
          <w:rFonts w:cs="Arial"/>
          <w:b/>
          <w:bCs/>
        </w:rPr>
      </w:pPr>
      <w:r w:rsidRPr="004021C8">
        <w:rPr>
          <w:rFonts w:cs="Arial"/>
          <w:bCs/>
        </w:rPr>
        <w:t xml:space="preserve">Poldr SN1 je situován na bezejmenném pravostranném přítoku vodoteče Struhy. Návrh v maximální možné míře využívá morfologických podmínek v místě hrázového profilu k zachycení co největšího objemu povodňové vlny. Poldr SN1 bude tvořen čelní hrází se zakřivenou osou. Hráz bude homogenní, doplněná o nezbytné konstrukční prvky (patní drén, návodní opevnění). 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8002BE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631AE8" w:rsidRPr="004D5F78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8002BE">
        <w:rPr>
          <w:rStyle w:val="l-L2Char"/>
          <w:rFonts w:cs="Arial"/>
          <w:b w:val="0"/>
          <w:szCs w:val="22"/>
          <w:u w:val="none"/>
        </w:rPr>
        <w:t>j</w:t>
      </w:r>
      <w:r w:rsidR="002954D1" w:rsidRPr="008002BE">
        <w:rPr>
          <w:rStyle w:val="l-L2Char"/>
          <w:rFonts w:cs="Arial"/>
          <w:b w:val="0"/>
          <w:szCs w:val="22"/>
          <w:u w:val="none"/>
        </w:rPr>
        <w:t>sou</w:t>
      </w:r>
      <w:r w:rsidR="0047679A" w:rsidRPr="008002BE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8002BE">
        <w:rPr>
          <w:rStyle w:val="l-L2Char"/>
          <w:rFonts w:cs="Arial"/>
          <w:b w:val="0"/>
          <w:szCs w:val="22"/>
          <w:u w:val="none"/>
        </w:rPr>
        <w:t>.</w:t>
      </w:r>
      <w:r w:rsidR="00631AE8" w:rsidRPr="008002BE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0299293C" w:rsidR="002F6773" w:rsidRPr="008002BE" w:rsidRDefault="00792016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002BE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 objednatelem zajistit povolení stavebního úřadu na stavbu dle projektové dokumentace. Zhotovitel </w:t>
      </w:r>
      <w:r w:rsidR="008D5DB7" w:rsidRPr="008002BE">
        <w:rPr>
          <w:rStyle w:val="l-L2Char"/>
          <w:rFonts w:cs="Arial"/>
          <w:b w:val="0"/>
          <w:szCs w:val="22"/>
          <w:u w:val="none"/>
        </w:rPr>
        <w:t xml:space="preserve">je </w:t>
      </w:r>
      <w:r w:rsidRPr="008002BE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8002BE">
        <w:rPr>
          <w:rStyle w:val="l-L2Char"/>
          <w:rFonts w:cs="Arial"/>
          <w:b w:val="0"/>
          <w:szCs w:val="22"/>
          <w:u w:val="none"/>
        </w:rPr>
        <w:t>P</w:t>
      </w:r>
      <w:r w:rsidRPr="008002BE">
        <w:rPr>
          <w:rStyle w:val="l-L2Char"/>
          <w:rFonts w:cs="Arial"/>
          <w:b w:val="0"/>
          <w:szCs w:val="22"/>
          <w:u w:val="none"/>
        </w:rPr>
        <w:t>říloha č. 3) oprávněn podat žádosti o vydání stavebního povolení, doplnění a opravy podání po výzvě stavebního úřadu, převzetí veškerých písemností a rozhodnutí stavebního  úřadu, vzdání se práva na odvolání proti rozhodnutí stavebního úřadu</w:t>
      </w:r>
      <w:r w:rsidR="008D5DB7" w:rsidRPr="008002BE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8002BE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8002BE">
        <w:rPr>
          <w:rStyle w:val="l-L2Char"/>
          <w:rFonts w:cs="Arial"/>
          <w:b w:val="0"/>
          <w:szCs w:val="22"/>
          <w:u w:val="none"/>
        </w:rPr>
        <w:t>jednání</w:t>
      </w:r>
      <w:r w:rsidRPr="008002BE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48CF973F" w:rsidR="00670F32" w:rsidRPr="004D5F78" w:rsidRDefault="00670F32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Objednatel</w:t>
      </w:r>
      <w:r w:rsidR="008002BE">
        <w:rPr>
          <w:rFonts w:ascii="Arial" w:hAnsi="Arial" w:cs="Arial"/>
          <w:b w:val="0"/>
          <w:szCs w:val="22"/>
          <w:u w:val="none"/>
        </w:rPr>
        <w:t xml:space="preserve"> č. 1 a objednatel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</w:t>
      </w:r>
      <w:r w:rsidR="008002BE">
        <w:rPr>
          <w:rFonts w:ascii="Arial" w:hAnsi="Arial" w:cs="Arial"/>
          <w:b w:val="0"/>
          <w:szCs w:val="22"/>
          <w:u w:val="none"/>
        </w:rPr>
        <w:t>í</w:t>
      </w:r>
      <w:r w:rsidRPr="004D5F78">
        <w:rPr>
          <w:rFonts w:ascii="Arial" w:hAnsi="Arial" w:cs="Arial"/>
          <w:b w:val="0"/>
          <w:szCs w:val="22"/>
          <w:u w:val="none"/>
        </w:rPr>
        <w:t xml:space="preserve">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56C30128" w:rsidR="005E6202" w:rsidRPr="005E6202" w:rsidRDefault="005E6202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</w:t>
      </w:r>
      <w:r w:rsidR="008002BE" w:rsidRPr="008002BE">
        <w:rPr>
          <w:rFonts w:ascii="Arial" w:hAnsi="Arial" w:cs="Arial"/>
          <w:b w:val="0"/>
          <w:szCs w:val="22"/>
          <w:u w:val="none"/>
        </w:rPr>
        <w:t xml:space="preserve"> </w:t>
      </w:r>
      <w:r w:rsidR="00943462">
        <w:rPr>
          <w:rFonts w:ascii="Arial" w:hAnsi="Arial" w:cs="Arial"/>
          <w:b w:val="0"/>
          <w:szCs w:val="22"/>
          <w:u w:val="none"/>
        </w:rPr>
        <w:t>č. 1,</w:t>
      </w:r>
      <w:r w:rsidR="008002BE">
        <w:rPr>
          <w:rFonts w:ascii="Arial" w:hAnsi="Arial" w:cs="Arial"/>
          <w:b w:val="0"/>
          <w:szCs w:val="22"/>
          <w:u w:val="none"/>
        </w:rPr>
        <w:t xml:space="preserve"> objednatelem č. 2</w:t>
      </w:r>
      <w:r w:rsidR="008002BE" w:rsidRPr="004D5F78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 a budoucím vlastníkem díla.</w:t>
      </w:r>
      <w:bookmarkEnd w:id="2"/>
    </w:p>
    <w:p w14:paraId="555986FD" w14:textId="4BC020EC" w:rsidR="004F38A5" w:rsidRPr="004D5F78" w:rsidRDefault="004F38A5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</w:t>
      </w:r>
      <w:r w:rsidR="008002BE" w:rsidRPr="008002BE">
        <w:rPr>
          <w:rFonts w:cs="Arial"/>
          <w:b w:val="0"/>
          <w:szCs w:val="22"/>
          <w:u w:val="none"/>
        </w:rPr>
        <w:t xml:space="preserve"> </w:t>
      </w:r>
      <w:r w:rsidR="008002BE">
        <w:rPr>
          <w:rFonts w:cs="Arial"/>
          <w:b w:val="0"/>
          <w:szCs w:val="22"/>
          <w:u w:val="none"/>
        </w:rPr>
        <w:t xml:space="preserve">č. 1 a objednatele </w:t>
      </w:r>
      <w:proofErr w:type="gramStart"/>
      <w:r w:rsidR="008002BE">
        <w:rPr>
          <w:rFonts w:cs="Arial"/>
          <w:b w:val="0"/>
          <w:szCs w:val="22"/>
          <w:u w:val="none"/>
        </w:rPr>
        <w:t>č. 2</w:t>
      </w:r>
      <w:r w:rsidR="008002BE" w:rsidRPr="004D5F78">
        <w:rPr>
          <w:rFonts w:cs="Arial"/>
          <w:b w:val="0"/>
          <w:szCs w:val="22"/>
          <w:u w:val="none"/>
        </w:rPr>
        <w:t xml:space="preserve"> </w:t>
      </w:r>
      <w:r w:rsidR="008002BE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, je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však současně povinen objednatele</w:t>
      </w:r>
      <w:r w:rsidR="008002BE" w:rsidRPr="008002BE">
        <w:rPr>
          <w:rFonts w:cs="Arial"/>
          <w:b w:val="0"/>
          <w:szCs w:val="22"/>
          <w:u w:val="none"/>
        </w:rPr>
        <w:t xml:space="preserve"> </w:t>
      </w:r>
      <w:r w:rsidR="008002BE">
        <w:rPr>
          <w:rFonts w:cs="Arial"/>
          <w:b w:val="0"/>
          <w:szCs w:val="22"/>
          <w:u w:val="none"/>
        </w:rPr>
        <w:t>č. 1 a objednatele č. 2</w:t>
      </w:r>
      <w:r w:rsidR="008002BE" w:rsidRPr="004D5F78">
        <w:rPr>
          <w:rFonts w:cs="Arial"/>
          <w:b w:val="0"/>
          <w:szCs w:val="22"/>
          <w:u w:val="none"/>
        </w:rPr>
        <w:t xml:space="preserve"> </w:t>
      </w:r>
      <w:r w:rsidR="008002BE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BF6EEE" w:rsidRDefault="00C26A5E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BF6EEE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5D031852" w:rsidR="0079106B" w:rsidRPr="004D5F78" w:rsidRDefault="0079106B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je povinen včas oznámit objednateli</w:t>
      </w:r>
      <w:r w:rsidR="008002BE" w:rsidRPr="008002BE">
        <w:rPr>
          <w:rFonts w:ascii="Arial" w:hAnsi="Arial" w:cs="Arial"/>
          <w:b w:val="0"/>
          <w:szCs w:val="22"/>
          <w:u w:val="none"/>
        </w:rPr>
        <w:t xml:space="preserve"> </w:t>
      </w:r>
      <w:r w:rsidR="008002BE">
        <w:rPr>
          <w:rFonts w:ascii="Arial" w:hAnsi="Arial" w:cs="Arial"/>
          <w:b w:val="0"/>
          <w:szCs w:val="22"/>
          <w:u w:val="none"/>
        </w:rPr>
        <w:t>č. 1 a objednateli č. 2</w:t>
      </w:r>
      <w:r w:rsidR="008002BE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8002BE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</w:t>
      </w:r>
      <w:r w:rsidR="009F7ECD" w:rsidRPr="009F7ECD">
        <w:rPr>
          <w:rFonts w:ascii="Arial" w:hAnsi="Arial" w:cs="Arial"/>
          <w:b w:val="0"/>
          <w:szCs w:val="22"/>
          <w:u w:val="none"/>
        </w:rPr>
        <w:t xml:space="preserve"> </w:t>
      </w:r>
      <w:r w:rsidR="009F7ECD">
        <w:rPr>
          <w:rFonts w:ascii="Arial" w:hAnsi="Arial" w:cs="Arial"/>
          <w:b w:val="0"/>
          <w:szCs w:val="22"/>
          <w:u w:val="none"/>
        </w:rPr>
        <w:t xml:space="preserve">č. 1 a objednatele </w:t>
      </w:r>
      <w:proofErr w:type="gramStart"/>
      <w:r w:rsidR="009F7ECD">
        <w:rPr>
          <w:rFonts w:ascii="Arial" w:hAnsi="Arial" w:cs="Arial"/>
          <w:b w:val="0"/>
          <w:szCs w:val="22"/>
          <w:u w:val="none"/>
        </w:rPr>
        <w:t>č. 2</w:t>
      </w:r>
      <w:r w:rsidR="009F7ECD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9F7ECD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proofErr w:type="gramEnd"/>
    </w:p>
    <w:p w14:paraId="296F4098" w14:textId="6BF194B0" w:rsidR="00426FA0" w:rsidRPr="004D5F78" w:rsidRDefault="00426FA0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</w:t>
      </w:r>
      <w:r w:rsidR="007D1DE9" w:rsidRPr="007D1DE9">
        <w:rPr>
          <w:rFonts w:cs="Arial"/>
          <w:b w:val="0"/>
          <w:szCs w:val="22"/>
          <w:u w:val="none"/>
        </w:rPr>
        <w:t xml:space="preserve"> </w:t>
      </w:r>
      <w:r w:rsidR="007D1DE9">
        <w:rPr>
          <w:rFonts w:cs="Arial"/>
          <w:b w:val="0"/>
          <w:szCs w:val="22"/>
          <w:u w:val="none"/>
        </w:rPr>
        <w:t>č. 1</w:t>
      </w:r>
      <w:r w:rsidR="007D1DE9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objednatele</w:t>
      </w:r>
      <w:r w:rsidR="00F35CDC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</w:t>
      </w:r>
      <w:r w:rsidR="007D1DE9" w:rsidRPr="007D1DE9">
        <w:rPr>
          <w:rFonts w:cs="Arial"/>
          <w:b w:val="0"/>
          <w:szCs w:val="22"/>
          <w:u w:val="none"/>
        </w:rPr>
        <w:t xml:space="preserve"> </w:t>
      </w:r>
      <w:r w:rsidR="00F35CDC">
        <w:rPr>
          <w:rFonts w:cs="Arial"/>
          <w:b w:val="0"/>
          <w:szCs w:val="22"/>
          <w:u w:val="none"/>
        </w:rPr>
        <w:t>č. 1</w:t>
      </w:r>
      <w:r w:rsidR="007D1DE9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5EEA2B6C" w:rsidR="00426FA0" w:rsidRPr="004D5F78" w:rsidRDefault="00426FA0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</w:t>
      </w:r>
      <w:r w:rsidR="00465EEF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objednatele</w:t>
      </w:r>
      <w:r w:rsidR="00465EEF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27A01414" w:rsidR="006436C8" w:rsidRPr="004D5F78" w:rsidRDefault="00256FEE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F4201A" w:rsidRPr="00F4201A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Fonts w:ascii="Arial" w:hAnsi="Arial" w:cs="Arial"/>
          <w:b w:val="0"/>
          <w:szCs w:val="22"/>
          <w:u w:val="none"/>
        </w:rPr>
        <w:t>č. 1 a objednatel č. 2</w:t>
      </w:r>
      <w:r w:rsidR="00F4201A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Style w:val="l-L2Char"/>
          <w:rFonts w:cs="Arial"/>
          <w:b w:val="0"/>
          <w:szCs w:val="22"/>
          <w:u w:val="none"/>
        </w:rPr>
        <w:t xml:space="preserve">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F4201A">
        <w:rPr>
          <w:rStyle w:val="l-L2Char"/>
          <w:rFonts w:cs="Arial"/>
          <w:b w:val="0"/>
          <w:szCs w:val="22"/>
          <w:u w:val="none"/>
        </w:rPr>
        <w:t>sou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proofErr w:type="spellStart"/>
      <w:r w:rsidR="001F4E7C" w:rsidRPr="004D5F78">
        <w:rPr>
          <w:rStyle w:val="l-L2Char"/>
          <w:rFonts w:cs="Arial"/>
          <w:b w:val="0"/>
          <w:szCs w:val="22"/>
          <w:u w:val="none"/>
        </w:rPr>
        <w:t>povin</w:t>
      </w:r>
      <w:r w:rsidR="00F4201A">
        <w:rPr>
          <w:rStyle w:val="l-L2Char"/>
          <w:rFonts w:cs="Arial"/>
          <w:b w:val="0"/>
          <w:szCs w:val="22"/>
          <w:u w:val="none"/>
        </w:rPr>
        <w:t>i</w:t>
      </w:r>
      <w:proofErr w:type="spellEnd"/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F4201A" w:rsidRPr="00F4201A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Fonts w:ascii="Arial" w:hAnsi="Arial" w:cs="Arial"/>
          <w:b w:val="0"/>
          <w:szCs w:val="22"/>
          <w:u w:val="none"/>
        </w:rPr>
        <w:t>č. 1 a objednatel č. 2</w:t>
      </w:r>
      <w:r w:rsidR="00F4201A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Style w:val="l-L2Char"/>
          <w:rFonts w:cs="Arial"/>
          <w:b w:val="0"/>
          <w:szCs w:val="22"/>
          <w:u w:val="none"/>
        </w:rPr>
        <w:t xml:space="preserve"> 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 w:rsidR="00F4201A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objednatele</w:t>
      </w:r>
      <w:r w:rsidR="00F4201A" w:rsidRPr="00F4201A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Fonts w:ascii="Arial" w:hAnsi="Arial" w:cs="Arial"/>
          <w:b w:val="0"/>
          <w:szCs w:val="22"/>
          <w:u w:val="none"/>
        </w:rPr>
        <w:t>č. 1 a objednatel</w:t>
      </w:r>
      <w:r w:rsidR="00991146">
        <w:rPr>
          <w:rFonts w:ascii="Arial" w:hAnsi="Arial" w:cs="Arial"/>
          <w:b w:val="0"/>
          <w:szCs w:val="22"/>
          <w:u w:val="none"/>
        </w:rPr>
        <w:t>e</w:t>
      </w:r>
      <w:r w:rsidR="00F4201A">
        <w:rPr>
          <w:rFonts w:ascii="Arial" w:hAnsi="Arial" w:cs="Arial"/>
          <w:b w:val="0"/>
          <w:szCs w:val="22"/>
          <w:u w:val="none"/>
        </w:rPr>
        <w:t xml:space="preserve"> č. 2</w:t>
      </w:r>
      <w:r w:rsidR="00F4201A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Style w:val="l-L2Char"/>
          <w:rFonts w:cs="Arial"/>
          <w:b w:val="0"/>
          <w:szCs w:val="22"/>
          <w:u w:val="none"/>
        </w:rPr>
        <w:t xml:space="preserve"> 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>, pokud na to upozornil objednatele</w:t>
      </w:r>
      <w:r w:rsidR="00F4201A" w:rsidRPr="00F4201A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Fonts w:ascii="Arial" w:hAnsi="Arial" w:cs="Arial"/>
          <w:b w:val="0"/>
          <w:szCs w:val="22"/>
          <w:u w:val="none"/>
        </w:rPr>
        <w:t>č. 1 a objednatel</w:t>
      </w:r>
      <w:r w:rsidR="00991146">
        <w:rPr>
          <w:rFonts w:ascii="Arial" w:hAnsi="Arial" w:cs="Arial"/>
          <w:b w:val="0"/>
          <w:szCs w:val="22"/>
          <w:u w:val="none"/>
        </w:rPr>
        <w:t>e</w:t>
      </w:r>
      <w:r w:rsidR="00F4201A">
        <w:rPr>
          <w:rFonts w:ascii="Arial" w:hAnsi="Arial" w:cs="Arial"/>
          <w:b w:val="0"/>
          <w:szCs w:val="22"/>
          <w:u w:val="none"/>
        </w:rPr>
        <w:t xml:space="preserve"> </w:t>
      </w:r>
      <w:proofErr w:type="gramStart"/>
      <w:r w:rsidR="00F4201A">
        <w:rPr>
          <w:rFonts w:ascii="Arial" w:hAnsi="Arial" w:cs="Arial"/>
          <w:b w:val="0"/>
          <w:szCs w:val="22"/>
          <w:u w:val="none"/>
        </w:rPr>
        <w:t>č. 2</w:t>
      </w:r>
      <w:r w:rsidR="00F4201A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Style w:val="l-L2Char"/>
          <w:rFonts w:cs="Arial"/>
          <w:b w:val="0"/>
          <w:szCs w:val="22"/>
          <w:u w:val="none"/>
        </w:rPr>
        <w:t xml:space="preserve"> </w:t>
      </w:r>
      <w:r w:rsidR="006436C8" w:rsidRPr="004D5F78">
        <w:rPr>
          <w:rFonts w:ascii="Arial" w:hAnsi="Arial" w:cs="Arial"/>
          <w:b w:val="0"/>
          <w:szCs w:val="22"/>
          <w:u w:val="none"/>
        </w:rPr>
        <w:t>.</w:t>
      </w:r>
      <w:proofErr w:type="gramEnd"/>
      <w:r w:rsidR="006436C8" w:rsidRPr="004D5F78">
        <w:rPr>
          <w:rFonts w:ascii="Arial" w:hAnsi="Arial" w:cs="Arial"/>
          <w:b w:val="0"/>
          <w:szCs w:val="22"/>
          <w:u w:val="none"/>
        </w:rPr>
        <w:t xml:space="preserve">  </w:t>
      </w:r>
    </w:p>
    <w:p w14:paraId="67278A71" w14:textId="5DC51F6D" w:rsidR="00A13487" w:rsidRPr="004D5F78" w:rsidRDefault="00A13487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F4201A" w:rsidRPr="00F4201A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Fonts w:ascii="Arial" w:hAnsi="Arial" w:cs="Arial"/>
          <w:b w:val="0"/>
          <w:szCs w:val="22"/>
          <w:u w:val="none"/>
        </w:rPr>
        <w:t>č. 1 a objednatel č. 2</w:t>
      </w:r>
      <w:r w:rsidR="00F4201A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F4201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j</w:t>
      </w:r>
      <w:r w:rsidR="00F4201A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</w:t>
      </w:r>
      <w:r w:rsidR="00F4201A">
        <w:rPr>
          <w:rStyle w:val="l-L2Char"/>
          <w:rFonts w:cs="Arial"/>
          <w:b w:val="0"/>
          <w:szCs w:val="22"/>
          <w:u w:val="none"/>
        </w:rPr>
        <w:t>i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</w:t>
      </w:r>
      <w:r w:rsidR="00F4201A">
        <w:rPr>
          <w:rStyle w:val="l-L2Char"/>
          <w:rFonts w:cs="Arial"/>
          <w:b w:val="0"/>
          <w:szCs w:val="22"/>
          <w:u w:val="none"/>
        </w:rPr>
        <w:t>jejich</w:t>
      </w:r>
      <w:r w:rsidR="00F4201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pokyny a příslušnými právními předpisy. </w:t>
      </w:r>
    </w:p>
    <w:p w14:paraId="72F6F17B" w14:textId="2B25E897" w:rsidR="00E72C64" w:rsidRPr="004D5F78" w:rsidRDefault="00E72C64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prodlení  smluvní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68AF43A3" w14:textId="2A74AE1A" w:rsidR="00A50845" w:rsidRDefault="00A50845" w:rsidP="00BF6EE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proofErr w:type="gramStart"/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proofErr w:type="gramEnd"/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726CF2CC" w:rsidR="00712A60" w:rsidRPr="00BF6EEE" w:rsidRDefault="008A5F04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1</w:t>
      </w:r>
      <w:r w:rsidR="00712A60">
        <w:rPr>
          <w:rStyle w:val="l-L2Char"/>
          <w:rFonts w:cs="Arial"/>
          <w:b w:val="0"/>
          <w:szCs w:val="22"/>
          <w:u w:val="none"/>
        </w:rPr>
        <w:t xml:space="preserve">) </w:t>
      </w:r>
      <w:r w:rsidR="00712A60" w:rsidRPr="00BF6EEE">
        <w:rPr>
          <w:rStyle w:val="l-L2Char"/>
          <w:rFonts w:cs="Arial"/>
          <w:b w:val="0"/>
          <w:szCs w:val="22"/>
          <w:u w:val="none"/>
        </w:rPr>
        <w:t>Projektová dokumentace</w:t>
      </w:r>
      <w:r w:rsidR="00DD275C">
        <w:rPr>
          <w:rStyle w:val="l-L2Char"/>
          <w:rFonts w:cs="Arial"/>
          <w:b w:val="0"/>
          <w:szCs w:val="22"/>
          <w:u w:val="none"/>
        </w:rPr>
        <w:t>:</w:t>
      </w:r>
      <w:r w:rsidR="00DD275C">
        <w:rPr>
          <w:rStyle w:val="l-L2Char"/>
          <w:rFonts w:cs="Arial"/>
          <w:b w:val="0"/>
          <w:szCs w:val="22"/>
          <w:u w:val="none"/>
        </w:rPr>
        <w:tab/>
      </w:r>
      <w:r w:rsidR="00DD275C">
        <w:rPr>
          <w:rStyle w:val="l-L2Char"/>
          <w:rFonts w:cs="Arial"/>
          <w:b w:val="0"/>
          <w:szCs w:val="22"/>
          <w:u w:val="none"/>
        </w:rPr>
        <w:tab/>
      </w:r>
      <w:r w:rsidR="00DD275C">
        <w:rPr>
          <w:rStyle w:val="l-L2Char"/>
          <w:rFonts w:cs="Arial"/>
          <w:b w:val="0"/>
          <w:szCs w:val="22"/>
          <w:u w:val="none"/>
        </w:rPr>
        <w:tab/>
      </w:r>
      <w:r w:rsidR="00DD275C">
        <w:rPr>
          <w:rStyle w:val="l-L2Char"/>
          <w:rFonts w:cs="Arial"/>
          <w:b w:val="0"/>
          <w:szCs w:val="22"/>
          <w:u w:val="none"/>
        </w:rPr>
        <w:tab/>
        <w:t xml:space="preserve">         </w:t>
      </w:r>
      <w:r w:rsidR="00236923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DD275C" w:rsidRPr="00DD275C">
        <w:rPr>
          <w:rStyle w:val="l-L2Char"/>
          <w:rFonts w:cs="Arial"/>
          <w:szCs w:val="22"/>
          <w:u w:val="none"/>
        </w:rPr>
        <w:t>30.9.2020</w:t>
      </w:r>
      <w:proofErr w:type="gramEnd"/>
      <w:r w:rsidR="00712A60" w:rsidRPr="00BF6EEE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27F6862E" w:rsidR="00712A60" w:rsidRDefault="008A5F04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  <w:highlight w:val="green"/>
        </w:rPr>
      </w:pPr>
      <w:r>
        <w:rPr>
          <w:rStyle w:val="l-L2Char"/>
          <w:rFonts w:cs="Arial"/>
          <w:b w:val="0"/>
          <w:szCs w:val="22"/>
          <w:u w:val="none"/>
        </w:rPr>
        <w:t>2</w:t>
      </w:r>
      <w:r w:rsidR="00712A60" w:rsidRPr="00BF6EEE">
        <w:rPr>
          <w:rStyle w:val="l-L2Char"/>
          <w:rFonts w:cs="Arial"/>
          <w:b w:val="0"/>
          <w:szCs w:val="22"/>
          <w:u w:val="none"/>
        </w:rPr>
        <w:t>) stavební povolení (rozhodnutí s doložkou právní moci)</w:t>
      </w:r>
      <w:r w:rsidR="00236923">
        <w:rPr>
          <w:rStyle w:val="l-L2Char"/>
          <w:rFonts w:cs="Arial"/>
          <w:b w:val="0"/>
          <w:szCs w:val="22"/>
          <w:u w:val="none"/>
        </w:rPr>
        <w:t>:</w:t>
      </w:r>
      <w:r w:rsidR="00712A60" w:rsidRPr="00E50B7C">
        <w:rPr>
          <w:rStyle w:val="l-L2Char"/>
          <w:rFonts w:cs="Arial"/>
          <w:b w:val="0"/>
          <w:szCs w:val="22"/>
          <w:u w:val="none"/>
        </w:rPr>
        <w:t xml:space="preserve"> </w:t>
      </w:r>
      <w:r w:rsidR="00DD275C" w:rsidRPr="00236923">
        <w:rPr>
          <w:rFonts w:ascii="Arial" w:hAnsi="Arial" w:cs="Arial"/>
          <w:bCs/>
          <w:snapToGrid w:val="0"/>
          <w:color w:val="000000" w:themeColor="text1"/>
          <w:szCs w:val="22"/>
          <w:u w:val="none"/>
        </w:rPr>
        <w:t>po ukončení správního řízení u stavebního úřadu</w:t>
      </w:r>
    </w:p>
    <w:p w14:paraId="5597535E" w14:textId="222FA6F8" w:rsidR="008C5C1C" w:rsidRPr="004D5F78" w:rsidRDefault="00932E7A" w:rsidP="002A6DA8">
      <w:pPr>
        <w:pStyle w:val="l-L1"/>
        <w:keepNext w:val="0"/>
        <w:numPr>
          <w:ilvl w:val="0"/>
          <w:numId w:val="0"/>
        </w:numPr>
        <w:spacing w:before="120" w:after="120"/>
        <w:ind w:left="615"/>
        <w:jc w:val="both"/>
        <w:rPr>
          <w:rStyle w:val="l-L2Char"/>
          <w:rFonts w:cs="Arial"/>
          <w:b w:val="0"/>
          <w:szCs w:val="22"/>
          <w:u w:val="none"/>
        </w:rPr>
      </w:pP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2C787162" w:rsidR="001D70C2" w:rsidRDefault="001D70C2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943462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4AC3A452" w14:textId="17F1DD33" w:rsidR="00712A60" w:rsidRPr="00BF6EEE" w:rsidRDefault="00932E7A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B5DCD">
        <w:rPr>
          <w:rStyle w:val="l-L2Char"/>
          <w:rFonts w:cs="Arial"/>
          <w:b w:val="0"/>
          <w:szCs w:val="22"/>
          <w:u w:val="none"/>
        </w:rPr>
        <w:t xml:space="preserve">Vyhotovení projektové dokumentace </w:t>
      </w:r>
      <w:r>
        <w:rPr>
          <w:rStyle w:val="l-L2Char"/>
          <w:rFonts w:cs="Arial"/>
          <w:b w:val="0"/>
          <w:szCs w:val="22"/>
          <w:u w:val="none"/>
        </w:rPr>
        <w:t>se skládá ze dvou etap:</w:t>
      </w:r>
      <w:r w:rsidR="00712A60" w:rsidRPr="003B5DC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3DFF78B6" w:rsidR="00712A60" w:rsidRPr="00BF6EEE" w:rsidRDefault="00943462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F6EEE">
        <w:rPr>
          <w:rStyle w:val="l-L2Char"/>
          <w:rFonts w:cs="Arial"/>
          <w:b w:val="0"/>
          <w:szCs w:val="22"/>
          <w:u w:val="none"/>
        </w:rPr>
        <w:t>1</w:t>
      </w:r>
      <w:r w:rsidR="00712A60" w:rsidRPr="00BF6EEE">
        <w:rPr>
          <w:rStyle w:val="l-L2Char"/>
          <w:rFonts w:cs="Arial"/>
          <w:b w:val="0"/>
          <w:szCs w:val="22"/>
          <w:u w:val="none"/>
        </w:rPr>
        <w:t>) vypracování projektové dokumentace</w:t>
      </w:r>
    </w:p>
    <w:p w14:paraId="75D3EDAB" w14:textId="0CC6B44A" w:rsidR="00712A60" w:rsidRPr="004D5F78" w:rsidRDefault="00943462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F6EEE">
        <w:rPr>
          <w:rStyle w:val="l-L2Char"/>
          <w:rFonts w:cs="Arial"/>
          <w:b w:val="0"/>
          <w:szCs w:val="22"/>
          <w:u w:val="none"/>
        </w:rPr>
        <w:t>2</w:t>
      </w:r>
      <w:r w:rsidR="00712A60" w:rsidRPr="00BF6EEE">
        <w:rPr>
          <w:rStyle w:val="l-L2Char"/>
          <w:rFonts w:cs="Arial"/>
          <w:b w:val="0"/>
          <w:szCs w:val="22"/>
          <w:u w:val="none"/>
        </w:rPr>
        <w:t>) zajištění stavebního povolení (právní moc rozhodnutí – stavební povolení)</w:t>
      </w:r>
      <w:r w:rsidR="00712A60"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57F053DB" w:rsidR="006A2FB2" w:rsidRPr="004D5F78" w:rsidRDefault="006A2FB2" w:rsidP="00BF6EEE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C5C1C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EEAD7A4" w:rsidR="008C4E63" w:rsidRPr="004D5F78" w:rsidRDefault="0013772F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="00943462" w:rsidRPr="00943462">
        <w:rPr>
          <w:rFonts w:ascii="Arial" w:hAnsi="Arial" w:cs="Arial"/>
          <w:b w:val="0"/>
          <w:szCs w:val="22"/>
          <w:u w:val="none"/>
        </w:rPr>
        <w:t xml:space="preserve"> </w:t>
      </w:r>
      <w:r w:rsidR="00943462">
        <w:rPr>
          <w:rFonts w:ascii="Arial" w:hAnsi="Arial" w:cs="Arial"/>
          <w:b w:val="0"/>
          <w:szCs w:val="22"/>
          <w:u w:val="none"/>
        </w:rPr>
        <w:t>č. 1 a objednateli č. 2</w:t>
      </w:r>
      <w:r w:rsidR="00943462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</w:t>
      </w:r>
      <w:r w:rsidR="006268FD">
        <w:rPr>
          <w:rFonts w:ascii="Arial" w:hAnsi="Arial" w:cs="Arial"/>
          <w:b w:val="0"/>
          <w:szCs w:val="22"/>
          <w:u w:val="none"/>
        </w:rPr>
        <w:t xml:space="preserve"> č. 1, objednatele č. 2</w:t>
      </w:r>
      <w:r w:rsidR="006268FD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6268FD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="006268FD">
        <w:rPr>
          <w:rFonts w:ascii="Arial" w:hAnsi="Arial" w:cs="Arial"/>
          <w:b w:val="0"/>
          <w:szCs w:val="22"/>
          <w:u w:val="none"/>
        </w:rPr>
        <w:t xml:space="preserve"> č. 1 a objednatelem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protokol a předání a převzetí Díla bez výhra</w:t>
      </w:r>
      <w:r w:rsidR="008C5C1C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6268FD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Okamžikem převzetí Plnění přechází na objednatele</w:t>
      </w:r>
      <w:r w:rsidR="006268FD">
        <w:rPr>
          <w:rStyle w:val="l-L2Char"/>
          <w:rFonts w:cs="Arial"/>
          <w:b w:val="0"/>
          <w:szCs w:val="22"/>
          <w:u w:val="none"/>
        </w:rPr>
        <w:t xml:space="preserve"> č. 1 a objednatele č. 2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vlastnické právo k Plnění a přechází na něj nebezpečí škody na </w:t>
      </w:r>
      <w:proofErr w:type="spellStart"/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>, že dílo bylo převzato s výhradami, budou vady a nedostatky díla vyčteny v písemném záznamu, který bude přílohou protokolu o předání a převzetí díla s výhradami a pro jejich odstranění bude objednatelem</w:t>
      </w:r>
      <w:r w:rsidR="006268FD" w:rsidRPr="006268FD">
        <w:rPr>
          <w:rFonts w:ascii="Arial" w:hAnsi="Arial" w:cs="Arial"/>
          <w:b w:val="0"/>
          <w:szCs w:val="22"/>
          <w:u w:val="none"/>
        </w:rPr>
        <w:t xml:space="preserve"> </w:t>
      </w:r>
      <w:r w:rsidR="006268FD">
        <w:rPr>
          <w:rFonts w:ascii="Arial" w:hAnsi="Arial" w:cs="Arial"/>
          <w:b w:val="0"/>
          <w:szCs w:val="22"/>
          <w:u w:val="none"/>
        </w:rPr>
        <w:t>č. 1 a objednatelem č. 2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stanovena zhotoviteli lhůta.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68FFF926" w14:textId="60CDC592" w:rsidR="006E7314" w:rsidRDefault="006E7314" w:rsidP="00BF6EEE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vypracování projektové dokumentace – 1. část Plnění</w:t>
      </w:r>
    </w:p>
    <w:p w14:paraId="5121492E" w14:textId="08A0E104" w:rsidR="006E7314" w:rsidRDefault="006E7314" w:rsidP="006E731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Vypracování PD Suchá</w:t>
      </w:r>
      <w:r w:rsidRPr="006E7314">
        <w:rPr>
          <w:rStyle w:val="l-L2Char"/>
          <w:rFonts w:cs="Arial"/>
          <w:b w:val="0"/>
          <w:szCs w:val="22"/>
          <w:u w:val="none"/>
        </w:rPr>
        <w:t xml:space="preserve"> nádrž SN1 Střelnice v </w:t>
      </w:r>
      <w:proofErr w:type="spellStart"/>
      <w:proofErr w:type="gramStart"/>
      <w:r w:rsidRPr="006E7314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6E7314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6E7314">
        <w:rPr>
          <w:rStyle w:val="l-L2Char"/>
          <w:rFonts w:cs="Arial"/>
          <w:b w:val="0"/>
          <w:szCs w:val="22"/>
          <w:u w:val="none"/>
        </w:rPr>
        <w:t xml:space="preserve"> Lešná</w:t>
      </w:r>
      <w:r>
        <w:rPr>
          <w:rStyle w:val="l-L2Char"/>
          <w:rFonts w:cs="Arial"/>
          <w:b w:val="0"/>
          <w:szCs w:val="22"/>
          <w:u w:val="none"/>
        </w:rPr>
        <w:t xml:space="preserve"> činí:</w:t>
      </w:r>
    </w:p>
    <w:p w14:paraId="7B571B4A" w14:textId="090E3F69" w:rsidR="00176954" w:rsidRDefault="006E731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="00176954">
        <w:rPr>
          <w:rStyle w:val="l-L2Char"/>
          <w:rFonts w:cs="Arial"/>
          <w:b w:val="0"/>
          <w:szCs w:val="22"/>
          <w:u w:val="none"/>
        </w:rPr>
        <w:t>, z toho</w:t>
      </w:r>
    </w:p>
    <w:p w14:paraId="297D2B86" w14:textId="18FFCF68" w:rsidR="00176954" w:rsidRPr="0017695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</w:t>
      </w:r>
      <w:r w:rsidRPr="00176954">
        <w:rPr>
          <w:rStyle w:val="l-L2Char"/>
          <w:rFonts w:cs="Arial"/>
          <w:b w:val="0"/>
          <w:szCs w:val="22"/>
          <w:u w:val="none"/>
        </w:rPr>
        <w:t>bjednatel č. 1 ve výši 55 %</w:t>
      </w:r>
      <w:r>
        <w:rPr>
          <w:rStyle w:val="l-L2Char"/>
          <w:rFonts w:cs="Arial"/>
          <w:b w:val="0"/>
          <w:szCs w:val="22"/>
          <w:u w:val="none"/>
        </w:rPr>
        <w:t xml:space="preserve"> - </w:t>
      </w: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577335D6" w14:textId="62B82BDD" w:rsidR="006E731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</w:t>
      </w:r>
      <w:r w:rsidRPr="00176954">
        <w:rPr>
          <w:rStyle w:val="l-L2Char"/>
          <w:rFonts w:cs="Arial"/>
          <w:b w:val="0"/>
          <w:szCs w:val="22"/>
          <w:u w:val="none"/>
        </w:rPr>
        <w:t>bjednatel č. 2 ve výši 45 %</w:t>
      </w:r>
      <w:r>
        <w:rPr>
          <w:rStyle w:val="l-L2Char"/>
          <w:rFonts w:cs="Arial"/>
          <w:b w:val="0"/>
          <w:szCs w:val="22"/>
          <w:u w:val="none"/>
        </w:rPr>
        <w:t xml:space="preserve"> - </w:t>
      </w: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44854E29" w14:textId="77777777" w:rsidR="0017695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ADCE077" w14:textId="00B19AD7" w:rsidR="006E7314" w:rsidRDefault="006E7314" w:rsidP="006E731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vyřízení příslušných pravomocných stavebních povolení – 2. část Plnění</w:t>
      </w:r>
    </w:p>
    <w:p w14:paraId="6804C6CD" w14:textId="2CC7C8C9" w:rsidR="006E7314" w:rsidRDefault="006E7314" w:rsidP="006E731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Vyřízení stavebního (vodoprávního) povolení Suchá</w:t>
      </w:r>
      <w:r w:rsidRPr="006E7314">
        <w:rPr>
          <w:rStyle w:val="l-L2Char"/>
          <w:rFonts w:cs="Arial"/>
          <w:b w:val="0"/>
          <w:szCs w:val="22"/>
          <w:u w:val="none"/>
        </w:rPr>
        <w:t xml:space="preserve"> nádrž SN1 Střelnice v </w:t>
      </w:r>
      <w:proofErr w:type="spellStart"/>
      <w:proofErr w:type="gramStart"/>
      <w:r w:rsidRPr="006E7314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6E7314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6E7314">
        <w:rPr>
          <w:rStyle w:val="l-L2Char"/>
          <w:rFonts w:cs="Arial"/>
          <w:b w:val="0"/>
          <w:szCs w:val="22"/>
          <w:u w:val="none"/>
        </w:rPr>
        <w:t xml:space="preserve"> Lešná</w:t>
      </w:r>
      <w:r>
        <w:rPr>
          <w:rStyle w:val="l-L2Char"/>
          <w:rFonts w:cs="Arial"/>
          <w:b w:val="0"/>
          <w:szCs w:val="22"/>
          <w:u w:val="none"/>
        </w:rPr>
        <w:t xml:space="preserve"> činí:</w:t>
      </w:r>
    </w:p>
    <w:p w14:paraId="69E81559" w14:textId="77777777" w:rsidR="00176954" w:rsidRDefault="006E731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="00176954">
        <w:rPr>
          <w:rStyle w:val="l-L2Char"/>
          <w:rFonts w:cs="Arial"/>
          <w:b w:val="0"/>
          <w:szCs w:val="22"/>
          <w:u w:val="none"/>
        </w:rPr>
        <w:t>, z toho</w:t>
      </w:r>
    </w:p>
    <w:p w14:paraId="0787DBE4" w14:textId="0BC43816" w:rsidR="00176954" w:rsidRPr="0017695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</w:t>
      </w:r>
      <w:r w:rsidRPr="00176954">
        <w:rPr>
          <w:rStyle w:val="l-L2Char"/>
          <w:rFonts w:cs="Arial"/>
          <w:b w:val="0"/>
          <w:szCs w:val="22"/>
          <w:u w:val="none"/>
        </w:rPr>
        <w:t>bjednatel č. 1 ve výši 55 %</w:t>
      </w:r>
      <w:r>
        <w:rPr>
          <w:rStyle w:val="l-L2Char"/>
          <w:rFonts w:cs="Arial"/>
          <w:b w:val="0"/>
          <w:szCs w:val="22"/>
          <w:u w:val="none"/>
        </w:rPr>
        <w:t xml:space="preserve"> - </w:t>
      </w: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020B642B" w14:textId="70F3540A" w:rsidR="0017695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</w:t>
      </w:r>
      <w:r w:rsidRPr="00176954">
        <w:rPr>
          <w:rStyle w:val="l-L2Char"/>
          <w:rFonts w:cs="Arial"/>
          <w:b w:val="0"/>
          <w:szCs w:val="22"/>
          <w:u w:val="none"/>
        </w:rPr>
        <w:t>bjednatel č. 2 ve výši 45 %</w:t>
      </w:r>
      <w:r>
        <w:rPr>
          <w:rStyle w:val="l-L2Char"/>
          <w:rFonts w:cs="Arial"/>
          <w:b w:val="0"/>
          <w:szCs w:val="22"/>
          <w:u w:val="none"/>
        </w:rPr>
        <w:t xml:space="preserve"> - </w:t>
      </w: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388DDD35" w14:textId="31B81F8C" w:rsidR="006E7314" w:rsidRPr="006E7314" w:rsidRDefault="006E7314" w:rsidP="006E731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7B6F69D" w14:textId="0A1E3B85" w:rsidR="00176954" w:rsidRDefault="006E731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E7314">
        <w:rPr>
          <w:rStyle w:val="l-L2Char"/>
          <w:rFonts w:cs="Arial"/>
          <w:b w:val="0"/>
          <w:szCs w:val="22"/>
          <w:u w:val="none"/>
        </w:rPr>
        <w:lastRenderedPageBreak/>
        <w:t>Celko</w:t>
      </w:r>
      <w:r w:rsidR="00176954">
        <w:rPr>
          <w:rStyle w:val="l-L2Char"/>
          <w:rFonts w:cs="Arial"/>
          <w:b w:val="0"/>
          <w:szCs w:val="22"/>
          <w:u w:val="none"/>
        </w:rPr>
        <w:t>vá cena za provedení Díla činí ………………… Kč bez DPH, tj.  ………………….. Kč včetně</w:t>
      </w:r>
      <w:r w:rsidRPr="006E7314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Pr="006E7314">
        <w:rPr>
          <w:rStyle w:val="l-L2Char"/>
          <w:rFonts w:cs="Arial"/>
          <w:b w:val="0"/>
          <w:szCs w:val="22"/>
          <w:u w:val="none"/>
        </w:rPr>
        <w:t>DPH)</w:t>
      </w:r>
      <w:r w:rsidR="00176954" w:rsidRPr="00176954">
        <w:rPr>
          <w:rStyle w:val="l-L2Char"/>
          <w:rFonts w:cs="Arial"/>
          <w:b w:val="0"/>
          <w:szCs w:val="22"/>
          <w:u w:val="none"/>
        </w:rPr>
        <w:t xml:space="preserve"> </w:t>
      </w:r>
      <w:r w:rsidR="00176954">
        <w:rPr>
          <w:rStyle w:val="l-L2Char"/>
          <w:rFonts w:cs="Arial"/>
          <w:b w:val="0"/>
          <w:szCs w:val="22"/>
          <w:u w:val="none"/>
        </w:rPr>
        <w:t>, z toho</w:t>
      </w:r>
      <w:proofErr w:type="gramEnd"/>
    </w:p>
    <w:p w14:paraId="411FD55A" w14:textId="77777777" w:rsidR="00176954" w:rsidRPr="0017695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</w:t>
      </w:r>
      <w:r w:rsidRPr="00176954">
        <w:rPr>
          <w:rStyle w:val="l-L2Char"/>
          <w:rFonts w:cs="Arial"/>
          <w:b w:val="0"/>
          <w:szCs w:val="22"/>
          <w:u w:val="none"/>
        </w:rPr>
        <w:t>bjednatel č. 1 ve výši 55 %</w:t>
      </w: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7D48C252" w14:textId="77777777" w:rsidR="00176954" w:rsidRDefault="00176954" w:rsidP="0017695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</w:t>
      </w:r>
      <w:r w:rsidRPr="00176954">
        <w:rPr>
          <w:rStyle w:val="l-L2Char"/>
          <w:rFonts w:cs="Arial"/>
          <w:b w:val="0"/>
          <w:szCs w:val="22"/>
          <w:u w:val="none"/>
        </w:rPr>
        <w:t>bjednatel č. 2 ve výši 45 %</w:t>
      </w:r>
      <w:r w:rsidRPr="006E7314"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31ED249B" w14:textId="24E8D39D" w:rsidR="006E7314" w:rsidRPr="004D5F78" w:rsidRDefault="006E7314" w:rsidP="006E73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E7314">
        <w:rPr>
          <w:rStyle w:val="l-L2Char"/>
          <w:rFonts w:cs="Arial"/>
          <w:b w:val="0"/>
          <w:szCs w:val="22"/>
          <w:u w:val="none"/>
        </w:rPr>
        <w:t xml:space="preserve"> DPH bude účtována v příslušné výši stanovené zákonem.</w:t>
      </w:r>
    </w:p>
    <w:p w14:paraId="6C16DC20" w14:textId="0D6E48D8" w:rsidR="00C30DBF" w:rsidRPr="004D5F78" w:rsidRDefault="00C30DBF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4E100C">
        <w:rPr>
          <w:rFonts w:cs="Arial"/>
          <w:b w:val="0"/>
          <w:szCs w:val="22"/>
          <w:u w:val="none"/>
        </w:rPr>
        <w:t xml:space="preserve"> č. 1 a objednatel č. 2</w:t>
      </w:r>
      <w:r w:rsidRPr="004D5F78">
        <w:rPr>
          <w:rFonts w:cs="Arial"/>
          <w:b w:val="0"/>
          <w:szCs w:val="22"/>
          <w:u w:val="none"/>
        </w:rPr>
        <w:t xml:space="preserve"> neposkytuj</w:t>
      </w:r>
      <w:r w:rsidR="004E100C">
        <w:rPr>
          <w:rFonts w:cs="Arial"/>
          <w:b w:val="0"/>
          <w:szCs w:val="22"/>
          <w:u w:val="none"/>
        </w:rPr>
        <w:t>í</w:t>
      </w:r>
      <w:r w:rsidRPr="004D5F78">
        <w:rPr>
          <w:rFonts w:cs="Arial"/>
          <w:b w:val="0"/>
          <w:szCs w:val="22"/>
          <w:u w:val="none"/>
        </w:rPr>
        <w:t xml:space="preserve">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F3129F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3D94F68B" w:rsidR="0005524A" w:rsidRPr="00F3129F" w:rsidRDefault="003F63A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hotovitel předloží objednateli</w:t>
      </w:r>
      <w:r w:rsidR="00F3129F">
        <w:rPr>
          <w:rStyle w:val="l-L2Char"/>
          <w:rFonts w:cs="Arial"/>
          <w:b w:val="0"/>
          <w:szCs w:val="22"/>
          <w:u w:val="none"/>
        </w:rPr>
        <w:t xml:space="preserve"> č. 1 a objednateli č. 2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</w:t>
      </w:r>
      <w:r w:rsidR="00054689" w:rsidRPr="00F3129F">
        <w:rPr>
          <w:rStyle w:val="l-L2Char"/>
          <w:rFonts w:cs="Arial"/>
          <w:b w:val="0"/>
          <w:szCs w:val="22"/>
          <w:u w:val="none"/>
        </w:rPr>
        <w:t xml:space="preserve">podepsaný akceptační protokol.  </w:t>
      </w:r>
    </w:p>
    <w:p w14:paraId="5CEA5DD5" w14:textId="5AED3B54" w:rsidR="00712A60" w:rsidRPr="00F3129F" w:rsidRDefault="00712A60" w:rsidP="00BF6EEE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F3129F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F3129F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F3129F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Pr="00F3129F">
        <w:rPr>
          <w:rStyle w:val="l-L2Char"/>
          <w:rFonts w:cs="Arial"/>
          <w:b w:val="0"/>
          <w:szCs w:val="22"/>
          <w:u w:val="none"/>
        </w:rPr>
        <w:t>1.3. bude</w:t>
      </w:r>
      <w:proofErr w:type="gramEnd"/>
      <w:r w:rsidRPr="00F3129F">
        <w:rPr>
          <w:rStyle w:val="l-L2Char"/>
          <w:rFonts w:cs="Arial"/>
          <w:b w:val="0"/>
          <w:szCs w:val="22"/>
          <w:u w:val="none"/>
        </w:rPr>
        <w:t xml:space="preserve"> cena uhrazena na základě dvou faktur. První faktura bude uhrazena objednatelem</w:t>
      </w:r>
      <w:r w:rsidR="00F3129F">
        <w:rPr>
          <w:rStyle w:val="l-L2Char"/>
          <w:rFonts w:cs="Arial"/>
          <w:b w:val="0"/>
          <w:szCs w:val="22"/>
          <w:u w:val="none"/>
        </w:rPr>
        <w:t xml:space="preserve"> č. 1 a objednatelem č. 2</w:t>
      </w:r>
      <w:r w:rsidRPr="00F3129F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objednatelem, druhá faktura bude nejdříve uhrazena objednatelem</w:t>
      </w:r>
      <w:r w:rsidR="00F3129F">
        <w:rPr>
          <w:rStyle w:val="l-L2Char"/>
          <w:rFonts w:cs="Arial"/>
          <w:b w:val="0"/>
          <w:szCs w:val="22"/>
          <w:u w:val="none"/>
        </w:rPr>
        <w:t xml:space="preserve"> č. 1 a objednatelem č. 2</w:t>
      </w:r>
      <w:r w:rsidR="00F3129F" w:rsidRPr="00F3129F">
        <w:rPr>
          <w:rStyle w:val="l-L2Char"/>
          <w:rFonts w:cs="Arial"/>
          <w:b w:val="0"/>
          <w:szCs w:val="22"/>
          <w:u w:val="none"/>
        </w:rPr>
        <w:t xml:space="preserve"> </w:t>
      </w:r>
      <w:r w:rsidRPr="00F3129F">
        <w:rPr>
          <w:rStyle w:val="l-L2Char"/>
          <w:rFonts w:cs="Arial"/>
          <w:b w:val="0"/>
          <w:szCs w:val="22"/>
          <w:u w:val="none"/>
        </w:rPr>
        <w:t xml:space="preserve"> po</w:t>
      </w:r>
      <w:r w:rsidR="00F3129F">
        <w:rPr>
          <w:rStyle w:val="l-L2Char"/>
          <w:rFonts w:cs="Arial"/>
          <w:b w:val="0"/>
          <w:szCs w:val="22"/>
          <w:u w:val="none"/>
        </w:rPr>
        <w:t xml:space="preserve"> nabytí</w:t>
      </w:r>
      <w:r w:rsidRPr="00F3129F">
        <w:rPr>
          <w:rStyle w:val="l-L2Char"/>
          <w:rFonts w:cs="Arial"/>
          <w:b w:val="0"/>
          <w:szCs w:val="22"/>
          <w:u w:val="none"/>
        </w:rPr>
        <w:t xml:space="preserve"> právní moci rozhodnutí </w:t>
      </w:r>
      <w:r w:rsidR="00F3129F">
        <w:rPr>
          <w:rStyle w:val="l-L2Char"/>
          <w:rFonts w:cs="Arial"/>
          <w:b w:val="0"/>
          <w:szCs w:val="22"/>
          <w:u w:val="none"/>
        </w:rPr>
        <w:t>–</w:t>
      </w:r>
      <w:r w:rsidRPr="00F3129F">
        <w:rPr>
          <w:rStyle w:val="l-L2Char"/>
          <w:rFonts w:cs="Arial"/>
          <w:b w:val="0"/>
          <w:szCs w:val="22"/>
          <w:u w:val="none"/>
        </w:rPr>
        <w:t xml:space="preserve"> stavební</w:t>
      </w:r>
      <w:r w:rsidR="00F3129F">
        <w:rPr>
          <w:rStyle w:val="l-L2Char"/>
          <w:rFonts w:cs="Arial"/>
          <w:b w:val="0"/>
          <w:szCs w:val="22"/>
          <w:u w:val="none"/>
        </w:rPr>
        <w:t>ho (vodoprávního)</w:t>
      </w:r>
      <w:r w:rsidRPr="00F3129F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5A09F831" w:rsidR="000708A3" w:rsidRPr="004D5F78" w:rsidRDefault="000708A3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</w:t>
      </w:r>
      <w:r w:rsidR="00B24B30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objednatel </w:t>
      </w:r>
      <w:r w:rsidR="00B24B30">
        <w:rPr>
          <w:rStyle w:val="l-L2Char"/>
          <w:rFonts w:cs="Arial"/>
          <w:b w:val="0"/>
          <w:szCs w:val="22"/>
          <w:u w:val="none"/>
        </w:rPr>
        <w:t>č. 1 a objednatel č. 2</w:t>
      </w:r>
      <w:r w:rsidR="00B24B30" w:rsidRPr="00F3129F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oprávněn</w:t>
      </w:r>
      <w:r w:rsidR="00B24B30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 do data splatnosti vrátit s tím, že zhotovitel je poté povinen vystavit novou fakturu s novým termínem splatnosti. V takovém případě není objednatel</w:t>
      </w:r>
      <w:r w:rsidR="00B24B30">
        <w:rPr>
          <w:rStyle w:val="l-L2Char"/>
          <w:rFonts w:cs="Arial"/>
          <w:b w:val="0"/>
          <w:szCs w:val="22"/>
          <w:u w:val="none"/>
        </w:rPr>
        <w:t xml:space="preserve"> č.  a objednatel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5BE95C59" w:rsidR="00532A42" w:rsidRDefault="00532A42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BF6EEE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288B75F" w14:textId="0C730604" w:rsidR="009E7705" w:rsidRPr="009E7705" w:rsidRDefault="009E7705" w:rsidP="00BF6EEE">
      <w:pPr>
        <w:pStyle w:val="Odstavecseseznamem"/>
        <w:numPr>
          <w:ilvl w:val="1"/>
          <w:numId w:val="3"/>
        </w:numPr>
        <w:spacing w:after="160" w:line="259" w:lineRule="auto"/>
        <w:jc w:val="both"/>
        <w:rPr>
          <w:rStyle w:val="l-L2Char"/>
          <w:b/>
          <w:u w:val="single"/>
          <w:lang w:eastAsia="en-US"/>
        </w:rPr>
      </w:pPr>
      <w:r w:rsidRPr="00EA6923">
        <w:rPr>
          <w:rFonts w:cs="Arial"/>
        </w:rPr>
        <w:t xml:space="preserve">Faktury budou vystaveny samostatně pro každého z obou objednatelů ve výši odpovídající procentuálnímu podílu uvedenému v bodě </w:t>
      </w:r>
      <w:proofErr w:type="gramStart"/>
      <w:r>
        <w:rPr>
          <w:rFonts w:cs="Arial"/>
        </w:rPr>
        <w:t>5.2</w:t>
      </w:r>
      <w:r w:rsidRPr="00EA6923">
        <w:rPr>
          <w:rFonts w:cs="Arial"/>
        </w:rPr>
        <w:t>. tohoto</w:t>
      </w:r>
      <w:proofErr w:type="gramEnd"/>
      <w:r w:rsidRPr="00EA6923">
        <w:rPr>
          <w:rFonts w:cs="Arial"/>
        </w:rPr>
        <w:t xml:space="preserve"> článku.</w:t>
      </w:r>
      <w:r w:rsidRPr="00EA6923">
        <w:t xml:space="preserve"> </w:t>
      </w:r>
    </w:p>
    <w:p w14:paraId="27088D79" w14:textId="61719C02" w:rsidR="00C75A45" w:rsidRPr="004D5F78" w:rsidRDefault="00C75A45" w:rsidP="00BF6EEE">
      <w:pPr>
        <w:pStyle w:val="l-L1"/>
        <w:keepNext w:val="0"/>
        <w:numPr>
          <w:ilvl w:val="1"/>
          <w:numId w:val="3"/>
        </w:numPr>
        <w:spacing w:before="120" w:after="0" w:line="240" w:lineRule="auto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</w:t>
      </w:r>
      <w:r w:rsidR="006D2D6A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</w:p>
    <w:p w14:paraId="46FBD007" w14:textId="25A92408" w:rsidR="00C75A45" w:rsidRPr="004D5F78" w:rsidRDefault="00C75A45" w:rsidP="00BF6EEE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3F88255B" w14:textId="098FA904" w:rsidR="00C75A45" w:rsidRDefault="00C75A45" w:rsidP="00BF6EEE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</w:t>
      </w:r>
      <w:r w:rsidR="006D2D6A">
        <w:rPr>
          <w:rStyle w:val="l-L2Char"/>
          <w:rFonts w:cs="Arial"/>
          <w:b w:val="0"/>
          <w:szCs w:val="22"/>
          <w:u w:val="none"/>
        </w:rPr>
        <w:t>Krajský pozemkový úřad pro Zlínský kraj, Pobočka Vsetín, 4. května 287, 755 01 Vsetín.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5DC2E2" w14:textId="29317A87" w:rsidR="00641657" w:rsidRPr="004D5F78" w:rsidRDefault="00641657" w:rsidP="00BF6EEE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</w:t>
      </w:r>
      <w:r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</w:p>
    <w:p w14:paraId="6ADC91B7" w14:textId="77777777" w:rsidR="00641657" w:rsidRDefault="00641657" w:rsidP="00BF6EEE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09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641657">
        <w:rPr>
          <w:rStyle w:val="l-L2Char"/>
          <w:rFonts w:cs="Arial"/>
          <w:b w:val="0"/>
          <w:szCs w:val="22"/>
          <w:u w:val="none"/>
        </w:rPr>
        <w:t>Ředitelství silnic a dálnic ČR, Na Pankráci 546/56, 145 05 Praha 4 – Nusle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          </w:t>
      </w:r>
    </w:p>
    <w:p w14:paraId="3376BE20" w14:textId="3D7F58E8" w:rsidR="00641657" w:rsidRPr="004D5F78" w:rsidRDefault="00641657" w:rsidP="00BF6EEE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09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Pr="00641657">
        <w:rPr>
          <w:rStyle w:val="l-L2Char"/>
          <w:rFonts w:cs="Arial"/>
          <w:b w:val="0"/>
          <w:szCs w:val="22"/>
          <w:u w:val="none"/>
        </w:rPr>
        <w:t>Ředitelství silnic a dálnic, Správa Zlín, Fügnerovo  nábřeží 5476, 760 01 Zlín.</w:t>
      </w:r>
    </w:p>
    <w:p w14:paraId="747EE6F8" w14:textId="101CBCCB" w:rsidR="00532A42" w:rsidRPr="005202FA" w:rsidRDefault="00532A42" w:rsidP="00094C8F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</w:t>
      </w:r>
      <w:r w:rsidR="00094C8F">
        <w:rPr>
          <w:rFonts w:ascii="Arial" w:hAnsi="Arial" w:cs="Arial"/>
          <w:b w:val="0"/>
          <w:szCs w:val="22"/>
          <w:u w:val="none"/>
        </w:rPr>
        <w:t xml:space="preserve"> č. 1</w:t>
      </w:r>
      <w:r w:rsidRPr="004D5F78">
        <w:rPr>
          <w:rFonts w:ascii="Arial" w:hAnsi="Arial" w:cs="Arial"/>
          <w:b w:val="0"/>
          <w:szCs w:val="22"/>
          <w:u w:val="none"/>
        </w:rPr>
        <w:t xml:space="preserve"> je organizační složkou státu</w:t>
      </w:r>
      <w:r w:rsidR="00094C8F">
        <w:rPr>
          <w:rFonts w:ascii="Arial" w:hAnsi="Arial" w:cs="Arial"/>
          <w:b w:val="0"/>
          <w:szCs w:val="22"/>
          <w:u w:val="none"/>
        </w:rPr>
        <w:t xml:space="preserve"> a </w:t>
      </w:r>
      <w:r w:rsidR="00094C8F" w:rsidRPr="00094C8F">
        <w:rPr>
          <w:rFonts w:ascii="Arial" w:hAnsi="Arial" w:cs="Arial"/>
          <w:b w:val="0"/>
          <w:szCs w:val="22"/>
          <w:u w:val="none"/>
        </w:rPr>
        <w:t>objednatel č. 2 je státní příspěvkovou organizací</w:t>
      </w:r>
      <w:r w:rsidRPr="00094C8F">
        <w:rPr>
          <w:rFonts w:ascii="Arial" w:hAnsi="Arial" w:cs="Arial"/>
          <w:b w:val="0"/>
          <w:szCs w:val="22"/>
          <w:u w:val="none"/>
        </w:rPr>
        <w:t xml:space="preserve"> </w:t>
      </w:r>
      <w:r w:rsidRPr="004D5F78">
        <w:rPr>
          <w:rFonts w:ascii="Arial" w:hAnsi="Arial" w:cs="Arial"/>
          <w:b w:val="0"/>
          <w:szCs w:val="22"/>
          <w:u w:val="none"/>
        </w:rPr>
        <w:t>a stav</w:t>
      </w:r>
      <w:r w:rsidR="00094C8F">
        <w:rPr>
          <w:rFonts w:ascii="Arial" w:hAnsi="Arial" w:cs="Arial"/>
          <w:b w:val="0"/>
          <w:szCs w:val="22"/>
          <w:u w:val="none"/>
        </w:rPr>
        <w:t xml:space="preserve"> jejich</w:t>
      </w:r>
      <w:r w:rsidRPr="004D5F78">
        <w:rPr>
          <w:rFonts w:ascii="Arial" w:hAnsi="Arial" w:cs="Arial"/>
          <w:b w:val="0"/>
          <w:szCs w:val="22"/>
          <w:u w:val="none"/>
        </w:rPr>
        <w:t xml:space="preserve"> účt</w:t>
      </w:r>
      <w:r w:rsidR="00094C8F">
        <w:rPr>
          <w:rFonts w:ascii="Arial" w:hAnsi="Arial" w:cs="Arial"/>
          <w:b w:val="0"/>
          <w:szCs w:val="22"/>
          <w:u w:val="none"/>
        </w:rPr>
        <w:t>ů</w:t>
      </w:r>
      <w:r w:rsidRPr="004D5F78">
        <w:rPr>
          <w:rFonts w:ascii="Arial" w:hAnsi="Arial" w:cs="Arial"/>
          <w:b w:val="0"/>
          <w:szCs w:val="22"/>
          <w:u w:val="none"/>
        </w:rPr>
        <w:t xml:space="preserve"> závisí na převodu finančních prostředků ze státního rozpočtu. Zhotovitel souhlasí s tím, že v případě nedostatku finančních prostředků na účtu objednatele</w:t>
      </w:r>
      <w:r w:rsidR="004F640B">
        <w:rPr>
          <w:rFonts w:ascii="Arial" w:hAnsi="Arial" w:cs="Arial"/>
          <w:b w:val="0"/>
          <w:szCs w:val="22"/>
          <w:u w:val="none"/>
        </w:rPr>
        <w:t xml:space="preserve"> č. 1 a objednatele č. 2</w:t>
      </w:r>
      <w:r w:rsidRPr="004D5F78">
        <w:rPr>
          <w:rFonts w:ascii="Arial" w:hAnsi="Arial" w:cs="Arial"/>
          <w:b w:val="0"/>
          <w:szCs w:val="22"/>
          <w:u w:val="none"/>
        </w:rPr>
        <w:t>, dojde s ohledem na povahu závazku k prodloužení doby splatnosti faktury  na dobu 60 dnů. Objednatel</w:t>
      </w:r>
      <w:r w:rsidR="004F640B">
        <w:rPr>
          <w:rFonts w:ascii="Arial" w:hAnsi="Arial" w:cs="Arial"/>
          <w:b w:val="0"/>
          <w:szCs w:val="22"/>
          <w:u w:val="none"/>
        </w:rPr>
        <w:t xml:space="preserve"> č. 1 a obje</w:t>
      </w:r>
      <w:r w:rsidR="008C5C1C">
        <w:rPr>
          <w:rFonts w:ascii="Arial" w:hAnsi="Arial" w:cs="Arial"/>
          <w:b w:val="0"/>
          <w:szCs w:val="22"/>
          <w:u w:val="none"/>
        </w:rPr>
        <w:t>dn</w:t>
      </w:r>
      <w:r w:rsidR="004F640B">
        <w:rPr>
          <w:rFonts w:ascii="Arial" w:hAnsi="Arial" w:cs="Arial"/>
          <w:b w:val="0"/>
          <w:szCs w:val="22"/>
          <w:u w:val="none"/>
        </w:rPr>
        <w:t>atel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</w:t>
      </w:r>
      <w:r w:rsidR="004F640B">
        <w:rPr>
          <w:rFonts w:ascii="Arial" w:hAnsi="Arial" w:cs="Arial"/>
          <w:b w:val="0"/>
          <w:szCs w:val="22"/>
          <w:u w:val="none"/>
        </w:rPr>
        <w:t>í</w:t>
      </w:r>
      <w:r w:rsidRPr="004D5F78">
        <w:rPr>
          <w:rFonts w:ascii="Arial" w:hAnsi="Arial" w:cs="Arial"/>
          <w:b w:val="0"/>
          <w:szCs w:val="22"/>
          <w:u w:val="none"/>
        </w:rPr>
        <w:t xml:space="preserve">, že v případě, že tato skutečnost nastane,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oznámí ji neprodleně, a to písemně, zhotoviteli nejpozději do 5 pracovních dní před původním termínem splatnosti faktury, popř. do 3 pracovních dnů od okamžiku, kdy se objednatel</w:t>
      </w:r>
      <w:r w:rsidR="004F640B">
        <w:rPr>
          <w:rFonts w:ascii="Arial" w:hAnsi="Arial" w:cs="Arial"/>
          <w:b w:val="0"/>
          <w:szCs w:val="22"/>
          <w:u w:val="none"/>
        </w:rPr>
        <w:t xml:space="preserve"> č. 1 a objednatel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3CD5F26" w:rsidR="00C52BAE" w:rsidRPr="004D5F78" w:rsidRDefault="00A5084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objednateli</w:t>
      </w:r>
      <w:r w:rsidR="00AF0109" w:rsidRPr="00AF0109">
        <w:rPr>
          <w:rStyle w:val="l-L2Char"/>
          <w:rFonts w:cs="Arial"/>
          <w:b w:val="0"/>
          <w:szCs w:val="22"/>
          <w:u w:val="none"/>
        </w:rPr>
        <w:t xml:space="preserve"> </w:t>
      </w:r>
      <w:r w:rsidR="00AF0109">
        <w:rPr>
          <w:rStyle w:val="l-L2Char"/>
          <w:rFonts w:cs="Arial"/>
          <w:b w:val="0"/>
          <w:szCs w:val="22"/>
          <w:u w:val="none"/>
        </w:rPr>
        <w:t>č. 1 a objednateli č. 2</w:t>
      </w:r>
      <w:r w:rsidR="00AF010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předaného </w:t>
      </w:r>
      <w:proofErr w:type="gramStart"/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1E38486A" w:rsidR="005844C4" w:rsidRPr="004D5F78" w:rsidRDefault="00863B50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8C5C1C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8C5C1C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AFFD350" w14:textId="4A77E761" w:rsidR="00A50845" w:rsidRPr="004D5F78" w:rsidRDefault="00A5084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6E1E7592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AF0109" w:rsidRPr="00AF0109">
        <w:rPr>
          <w:rStyle w:val="l-L2Char"/>
          <w:rFonts w:cs="Arial"/>
          <w:b w:val="0"/>
          <w:szCs w:val="22"/>
          <w:u w:val="none"/>
        </w:rPr>
        <w:t xml:space="preserve"> </w:t>
      </w:r>
      <w:r w:rsidR="00AF0109">
        <w:rPr>
          <w:rStyle w:val="l-L2Char"/>
          <w:rFonts w:cs="Arial"/>
          <w:b w:val="0"/>
          <w:szCs w:val="22"/>
          <w:u w:val="none"/>
        </w:rPr>
        <w:t>č. 1 a objednatel č. 2</w:t>
      </w:r>
      <w:r w:rsidR="00AF010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3416F8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AF0109" w:rsidRPr="00AF0109">
        <w:rPr>
          <w:rStyle w:val="l-L2Char"/>
          <w:rFonts w:cs="Arial"/>
          <w:b w:val="0"/>
          <w:szCs w:val="22"/>
          <w:u w:val="none"/>
        </w:rPr>
        <w:t xml:space="preserve"> </w:t>
      </w:r>
      <w:r w:rsidR="00AF0109">
        <w:rPr>
          <w:rStyle w:val="l-L2Char"/>
          <w:rFonts w:cs="Arial"/>
          <w:b w:val="0"/>
          <w:szCs w:val="22"/>
          <w:u w:val="none"/>
        </w:rPr>
        <w:t>č. 1 a objednatele č. 2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59B851CC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</w:t>
      </w:r>
      <w:r w:rsidR="00AF0109" w:rsidRPr="00AF0109">
        <w:rPr>
          <w:rStyle w:val="l-L2Char"/>
          <w:rFonts w:cs="Arial"/>
          <w:b w:val="0"/>
          <w:szCs w:val="22"/>
          <w:u w:val="none"/>
        </w:rPr>
        <w:t xml:space="preserve"> </w:t>
      </w:r>
      <w:r w:rsidR="00AF0109">
        <w:rPr>
          <w:rStyle w:val="l-L2Char"/>
          <w:rFonts w:cs="Arial"/>
          <w:b w:val="0"/>
          <w:szCs w:val="22"/>
          <w:u w:val="none"/>
        </w:rPr>
        <w:t>č. 1 a objednatel č. 2</w:t>
      </w:r>
      <w:r w:rsidR="00AF010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vyhrazuje právo požádat zhotovitele v případě potřeby o bezplatnou aktualizaci rozpočtu (max. dvakrát).</w:t>
      </w:r>
    </w:p>
    <w:p w14:paraId="3726F192" w14:textId="71ECE9BB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</w:t>
      </w:r>
      <w:r w:rsidR="00964608" w:rsidRPr="00964608">
        <w:rPr>
          <w:rStyle w:val="l-L2Char"/>
          <w:rFonts w:cs="Arial"/>
          <w:b w:val="0"/>
          <w:szCs w:val="22"/>
          <w:u w:val="none"/>
        </w:rPr>
        <w:t xml:space="preserve"> </w:t>
      </w:r>
      <w:r w:rsidR="00964608">
        <w:rPr>
          <w:rStyle w:val="l-L2Char"/>
          <w:rFonts w:cs="Arial"/>
          <w:b w:val="0"/>
          <w:szCs w:val="22"/>
          <w:u w:val="none"/>
        </w:rPr>
        <w:t>č. 1 a objednatel č. 2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proofErr w:type="gram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proofErr w:type="gram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E50B7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E50B7C">
        <w:rPr>
          <w:rFonts w:ascii="Arial" w:hAnsi="Arial" w:cs="Arial"/>
          <w:szCs w:val="22"/>
        </w:rPr>
        <w:t>Povinnost mlčenlivosti</w:t>
      </w:r>
      <w:r w:rsidR="00661CD2" w:rsidRPr="00E50B7C">
        <w:rPr>
          <w:rFonts w:ascii="Arial" w:hAnsi="Arial" w:cs="Arial"/>
          <w:szCs w:val="22"/>
        </w:rPr>
        <w:t xml:space="preserve"> </w:t>
      </w:r>
      <w:r w:rsidR="00661CD2" w:rsidRPr="00BF6EEE">
        <w:rPr>
          <w:rFonts w:ascii="Arial" w:hAnsi="Arial" w:cs="Arial"/>
          <w:szCs w:val="22"/>
        </w:rPr>
        <w:t>a ochrana osobních údajů</w:t>
      </w:r>
    </w:p>
    <w:p w14:paraId="44F75D5C" w14:textId="62606327" w:rsidR="004D037A" w:rsidRPr="008C5C1C" w:rsidRDefault="00C32521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50B7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8C5C1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</w:t>
      </w:r>
      <w:r w:rsidR="006E31EA" w:rsidRPr="008C5C1C">
        <w:rPr>
          <w:rStyle w:val="l-L2Char"/>
          <w:rFonts w:cs="Arial"/>
          <w:b w:val="0"/>
          <w:szCs w:val="22"/>
          <w:u w:val="none"/>
        </w:rPr>
        <w:t xml:space="preserve"> č. 1 a objednatele č. 2 </w:t>
      </w:r>
      <w:r w:rsidR="004D037A" w:rsidRPr="008C5C1C">
        <w:rPr>
          <w:rStyle w:val="l-L2Char"/>
          <w:rFonts w:cs="Arial"/>
          <w:b w:val="0"/>
          <w:szCs w:val="22"/>
          <w:u w:val="none"/>
        </w:rPr>
        <w:t xml:space="preserve"> v souvislosti s plněním smlouvy</w:t>
      </w:r>
      <w:r w:rsidR="000D7597" w:rsidRPr="008C5C1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8C5C1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8C5C1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44B8223" w:rsidR="004D037A" w:rsidRPr="00D305E6" w:rsidRDefault="004D037A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C5C1C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8C5C1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8C5C1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8C5C1C">
        <w:rPr>
          <w:rStyle w:val="l-L2Char"/>
          <w:rFonts w:cs="Arial"/>
          <w:b w:val="0"/>
          <w:szCs w:val="22"/>
          <w:u w:val="none"/>
        </w:rPr>
        <w:t>e</w:t>
      </w:r>
      <w:r w:rsidRPr="008C5C1C">
        <w:rPr>
          <w:rStyle w:val="l-L2Char"/>
          <w:rFonts w:cs="Arial"/>
          <w:b w:val="0"/>
          <w:szCs w:val="22"/>
          <w:u w:val="none"/>
        </w:rPr>
        <w:t>n uhradit objednateli</w:t>
      </w:r>
      <w:r w:rsidR="006E31EA" w:rsidRPr="008C5C1C">
        <w:rPr>
          <w:rStyle w:val="l-L2Char"/>
          <w:rFonts w:cs="Arial"/>
          <w:b w:val="0"/>
          <w:szCs w:val="22"/>
          <w:u w:val="none"/>
        </w:rPr>
        <w:t xml:space="preserve"> č. 1 a objednateli </w:t>
      </w:r>
      <w:proofErr w:type="gramStart"/>
      <w:r w:rsidR="006E31EA" w:rsidRPr="008C5C1C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8C5C1C">
        <w:rPr>
          <w:rStyle w:val="l-L2Char"/>
          <w:rFonts w:cs="Arial"/>
          <w:b w:val="0"/>
          <w:szCs w:val="22"/>
          <w:u w:val="none"/>
        </w:rPr>
        <w:t xml:space="preserve"> smluvní</w:t>
      </w:r>
      <w:proofErr w:type="gramEnd"/>
      <w:r w:rsidRPr="008C5C1C">
        <w:rPr>
          <w:rStyle w:val="l-L2Char"/>
          <w:rFonts w:cs="Arial"/>
          <w:b w:val="0"/>
          <w:szCs w:val="22"/>
          <w:u w:val="none"/>
        </w:rPr>
        <w:t xml:space="preserve"> pokutu ve výši 10 000,- Kč, a to za </w:t>
      </w:r>
      <w:r w:rsidRPr="00D305E6">
        <w:rPr>
          <w:rStyle w:val="l-L2Char"/>
          <w:rFonts w:cs="Arial"/>
          <w:b w:val="0"/>
          <w:szCs w:val="22"/>
          <w:u w:val="none"/>
        </w:rPr>
        <w:t xml:space="preserve">každý jednotlivý případ porušení </w:t>
      </w:r>
      <w:r w:rsidR="00455978" w:rsidRPr="00D305E6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305E6">
        <w:rPr>
          <w:rStyle w:val="l-L2Char"/>
          <w:rFonts w:cs="Arial"/>
          <w:b w:val="0"/>
          <w:szCs w:val="22"/>
          <w:u w:val="none"/>
        </w:rPr>
        <w:t xml:space="preserve"> </w:t>
      </w:r>
      <w:r w:rsidRPr="00D305E6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D305E6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D305E6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0A09899F" w:rsidR="00661CD2" w:rsidRPr="00D305E6" w:rsidRDefault="00261C1F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F6EEE">
        <w:rPr>
          <w:rFonts w:ascii="Arial" w:hAnsi="Arial" w:cs="Arial"/>
          <w:b w:val="0"/>
          <w:iCs/>
          <w:szCs w:val="22"/>
          <w:u w:val="none"/>
        </w:rPr>
        <w:t xml:space="preserve"> </w:t>
      </w:r>
      <w:r w:rsidRPr="00D305E6">
        <w:rPr>
          <w:rFonts w:ascii="Arial" w:hAnsi="Arial" w:cs="Arial"/>
          <w:b w:val="0"/>
          <w:iCs/>
          <w:szCs w:val="22"/>
          <w:u w:val="none"/>
        </w:rPr>
        <w:t>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D305E6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D305E6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BF6EEE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BF6EEE">
        <w:rPr>
          <w:rFonts w:ascii="Arial" w:hAnsi="Arial" w:cs="Arial"/>
          <w:szCs w:val="22"/>
        </w:rPr>
        <w:t>Pojištění zhotovitele</w:t>
      </w:r>
    </w:p>
    <w:p w14:paraId="0A83251C" w14:textId="4E977151" w:rsidR="00712A60" w:rsidRPr="00D305E6" w:rsidRDefault="00712A60" w:rsidP="00BF6EEE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BF6EEE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</w:t>
      </w:r>
      <w:r w:rsidR="00126936">
        <w:rPr>
          <w:rFonts w:cs="Arial"/>
          <w:szCs w:val="22"/>
        </w:rPr>
        <w:t xml:space="preserve"> jeho činnosti, ve výši nejméně 300 000 </w:t>
      </w:r>
      <w:r w:rsidRPr="00BF6EEE">
        <w:rPr>
          <w:rFonts w:cs="Arial"/>
          <w:szCs w:val="22"/>
        </w:rPr>
        <w:t>Kč</w:t>
      </w:r>
      <w:r w:rsidR="00126936">
        <w:rPr>
          <w:rFonts w:cs="Arial"/>
          <w:i/>
          <w:szCs w:val="22"/>
        </w:rPr>
        <w:t xml:space="preserve">. </w:t>
      </w:r>
      <w:r w:rsidRPr="00BF6EEE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  <w:r w:rsidR="00261C1F" w:rsidRPr="00D305E6">
        <w:rPr>
          <w:rFonts w:cs="Arial"/>
          <w:szCs w:val="22"/>
        </w:rPr>
        <w:t>Na žádost objednatele</w:t>
      </w:r>
      <w:r w:rsidR="006E31EA" w:rsidRPr="00D305E6">
        <w:t xml:space="preserve"> </w:t>
      </w:r>
      <w:r w:rsidR="006E31EA" w:rsidRPr="00D305E6">
        <w:rPr>
          <w:rFonts w:cs="Arial"/>
          <w:szCs w:val="22"/>
        </w:rPr>
        <w:t xml:space="preserve">č. 1 a objednatele č. 2 </w:t>
      </w:r>
      <w:r w:rsidR="00261C1F" w:rsidRPr="00D305E6">
        <w:rPr>
          <w:rFonts w:cs="Arial"/>
          <w:szCs w:val="22"/>
        </w:rPr>
        <w:t xml:space="preserve"> je zhotovitel povinen  kdykoliv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D305E6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D305E6">
        <w:rPr>
          <w:rFonts w:ascii="Arial" w:hAnsi="Arial" w:cs="Arial"/>
          <w:szCs w:val="22"/>
        </w:rPr>
        <w:br/>
      </w:r>
      <w:bookmarkStart w:id="7" w:name="_Ref376798291"/>
      <w:r w:rsidRPr="00D305E6">
        <w:rPr>
          <w:rFonts w:ascii="Arial" w:hAnsi="Arial" w:cs="Arial"/>
          <w:szCs w:val="22"/>
        </w:rPr>
        <w:t>Licenční ujednání</w:t>
      </w:r>
      <w:bookmarkEnd w:id="7"/>
    </w:p>
    <w:p w14:paraId="63895710" w14:textId="56A29F3C" w:rsidR="009D39E8" w:rsidRPr="004D5F78" w:rsidRDefault="009D39E8" w:rsidP="00BF6EEE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D305E6">
        <w:rPr>
          <w:rFonts w:cs="Arial"/>
          <w:szCs w:val="22"/>
          <w:lang w:eastAsia="en-US"/>
        </w:rPr>
        <w:t>Vzhledem k tomu, že součástí</w:t>
      </w:r>
      <w:r w:rsidR="00261C1F" w:rsidRPr="00D305E6">
        <w:rPr>
          <w:rFonts w:cs="Arial"/>
          <w:szCs w:val="22"/>
          <w:lang w:eastAsia="en-US"/>
        </w:rPr>
        <w:t xml:space="preserve"> Díla</w:t>
      </w:r>
      <w:r w:rsidRPr="00D305E6">
        <w:rPr>
          <w:rFonts w:cs="Arial"/>
          <w:szCs w:val="22"/>
          <w:lang w:eastAsia="en-US"/>
        </w:rPr>
        <w:t xml:space="preserve"> 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D305E6">
        <w:rPr>
          <w:rFonts w:cs="Arial"/>
          <w:szCs w:val="22"/>
          <w:lang w:eastAsia="en-US"/>
        </w:rPr>
        <w:t xml:space="preserve">ve znění pozdějších předpisů </w:t>
      </w:r>
      <w:r w:rsidRPr="00D305E6">
        <w:rPr>
          <w:rFonts w:cs="Arial"/>
          <w:szCs w:val="22"/>
          <w:lang w:eastAsia="en-US"/>
        </w:rPr>
        <w:t>či předmětu</w:t>
      </w:r>
      <w:r w:rsidRPr="004D5F78">
        <w:rPr>
          <w:rFonts w:cs="Arial"/>
          <w:szCs w:val="22"/>
          <w:lang w:eastAsia="en-US"/>
        </w:rPr>
        <w:t xml:space="preserve">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57801593" w:rsidR="009D39E8" w:rsidRPr="004D5F78" w:rsidRDefault="009D39E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</w:t>
      </w:r>
      <w:r w:rsidR="006E31EA" w:rsidRPr="006E31EA">
        <w:rPr>
          <w:rFonts w:cs="Arial"/>
          <w:b w:val="0"/>
          <w:szCs w:val="22"/>
          <w:u w:val="none"/>
        </w:rPr>
        <w:t xml:space="preserve"> </w:t>
      </w:r>
      <w:r w:rsidR="006E31EA">
        <w:rPr>
          <w:rStyle w:val="l-L2Char"/>
          <w:rFonts w:cs="Arial"/>
          <w:b w:val="0"/>
          <w:szCs w:val="22"/>
          <w:u w:val="none"/>
        </w:rPr>
        <w:t>č. 1 a objednateli č. 2</w:t>
      </w:r>
      <w:r w:rsidR="006E31E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233025AD" w:rsidR="009D39E8" w:rsidRPr="004D5F78" w:rsidRDefault="009D39E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6E31EA" w:rsidRPr="006E31EA">
        <w:rPr>
          <w:rFonts w:cs="Arial"/>
          <w:b w:val="0"/>
          <w:szCs w:val="22"/>
          <w:u w:val="none"/>
        </w:rPr>
        <w:t xml:space="preserve"> </w:t>
      </w:r>
      <w:r w:rsidR="006E31EA">
        <w:rPr>
          <w:rStyle w:val="l-L2Char"/>
          <w:rFonts w:cs="Arial"/>
          <w:b w:val="0"/>
          <w:szCs w:val="22"/>
          <w:u w:val="none"/>
        </w:rPr>
        <w:t>č. 1 a objednatel č. 2</w:t>
      </w:r>
      <w:r w:rsidR="006E31E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je oprávněn práva tvořící součást licence zcela nebo zčásti jako podlicenci poskytnout třetí osobě.</w:t>
      </w:r>
    </w:p>
    <w:p w14:paraId="51951085" w14:textId="35751B5E" w:rsidR="006431F2" w:rsidRPr="004D5F78" w:rsidRDefault="009D39E8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</w:t>
      </w:r>
      <w:r w:rsidR="006E31EA" w:rsidRPr="006E31EA">
        <w:rPr>
          <w:rFonts w:cs="Arial"/>
          <w:b w:val="0"/>
          <w:szCs w:val="22"/>
          <w:u w:val="none"/>
        </w:rPr>
        <w:t xml:space="preserve"> </w:t>
      </w:r>
      <w:r w:rsidR="006E31EA">
        <w:rPr>
          <w:rStyle w:val="l-L2Char"/>
          <w:rFonts w:cs="Arial"/>
          <w:b w:val="0"/>
          <w:szCs w:val="22"/>
          <w:u w:val="none"/>
        </w:rPr>
        <w:t>č. 1 a objednatel č. 2</w:t>
      </w:r>
      <w:r w:rsidR="006E31E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3BA04FC" w:rsidR="00806017" w:rsidRPr="004D5F78" w:rsidRDefault="00806017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</w:t>
      </w:r>
      <w:r w:rsidR="00A1745E" w:rsidRPr="00A1745E">
        <w:rPr>
          <w:rFonts w:cs="Arial"/>
          <w:b w:val="0"/>
          <w:szCs w:val="22"/>
          <w:u w:val="none"/>
        </w:rPr>
        <w:t xml:space="preserve"> </w:t>
      </w:r>
      <w:r w:rsidR="00A1745E">
        <w:rPr>
          <w:rStyle w:val="l-L2Char"/>
          <w:rFonts w:cs="Arial"/>
          <w:b w:val="0"/>
          <w:szCs w:val="22"/>
          <w:u w:val="none"/>
        </w:rPr>
        <w:t>č. 1 a objednateli č. 2</w:t>
      </w:r>
      <w:r w:rsidR="00A1745E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 DPH  dle čl. V odst. 5. 2 z ceny dílčího plnění dle Smlouvy za každý byť i jen započatý den prodlení.</w:t>
      </w:r>
    </w:p>
    <w:p w14:paraId="6E339BF8" w14:textId="12F94695" w:rsidR="00666E0D" w:rsidRDefault="00666E0D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proofErr w:type="gramStart"/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smlouvy</w:t>
      </w:r>
      <w:r w:rsidRPr="004D5F78">
        <w:rPr>
          <w:rStyle w:val="l-L2Char"/>
          <w:rFonts w:cs="Arial"/>
          <w:b w:val="0"/>
          <w:szCs w:val="22"/>
          <w:u w:val="none"/>
        </w:rPr>
        <w:t>, uhradí objednateli</w:t>
      </w:r>
      <w:r w:rsidR="00A1745E" w:rsidRPr="00A1745E">
        <w:rPr>
          <w:rFonts w:cs="Arial"/>
          <w:b w:val="0"/>
          <w:szCs w:val="22"/>
          <w:u w:val="none"/>
        </w:rPr>
        <w:t xml:space="preserve"> </w:t>
      </w:r>
      <w:r w:rsidR="00A1745E">
        <w:rPr>
          <w:rStyle w:val="l-L2Char"/>
          <w:rFonts w:cs="Arial"/>
          <w:b w:val="0"/>
          <w:szCs w:val="22"/>
          <w:u w:val="none"/>
        </w:rPr>
        <w:t>č. 1 a objednateli č. 2</w:t>
      </w:r>
      <w:r w:rsidR="00A1745E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BF6EEE" w:rsidRDefault="00E44EC3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F6EEE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6987CFE1" w:rsidR="003B5DCD" w:rsidRPr="003B5DCD" w:rsidRDefault="003B5DCD" w:rsidP="00BF6EEE">
      <w:pPr>
        <w:pStyle w:val="Odstavecseseznamem"/>
        <w:numPr>
          <w:ilvl w:val="1"/>
          <w:numId w:val="3"/>
        </w:numPr>
        <w:jc w:val="both"/>
        <w:rPr>
          <w:rStyle w:val="l-L2Char"/>
          <w:b/>
          <w:szCs w:val="22"/>
          <w:u w:val="single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0,2% z ceny díla ….. </w:t>
      </w:r>
      <w:r w:rsidRPr="00AE265B">
        <w:rPr>
          <w:szCs w:val="22"/>
          <w:highlight w:val="yellow"/>
          <w:lang w:val="en-US"/>
        </w:rPr>
        <w:t xml:space="preserve">DOPLNIT 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BF6EE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25E2B29" w:rsidR="004861C9" w:rsidRPr="004D5F78" w:rsidRDefault="004861C9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A1745E" w:rsidRPr="00A1745E">
        <w:rPr>
          <w:rFonts w:cs="Arial"/>
          <w:b w:val="0"/>
          <w:szCs w:val="22"/>
          <w:u w:val="none"/>
        </w:rPr>
        <w:t xml:space="preserve"> </w:t>
      </w:r>
      <w:r w:rsidR="00A1745E">
        <w:rPr>
          <w:rStyle w:val="l-L2Char"/>
          <w:rFonts w:cs="Arial"/>
          <w:b w:val="0"/>
          <w:szCs w:val="22"/>
          <w:u w:val="none"/>
        </w:rPr>
        <w:t>č. 1 a objednatel č. 2</w:t>
      </w:r>
      <w:r w:rsidR="00A1745E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A1745E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 v rozporu s platnými předpisy nebo smlouvou, i když byl na tuto skutečnost objednatelem písemně upozorněn. </w:t>
      </w:r>
    </w:p>
    <w:p w14:paraId="35346F4B" w14:textId="5755ABC1" w:rsidR="00DF44DE" w:rsidRPr="004D5F78" w:rsidRDefault="00DF44DE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A1745E" w:rsidRPr="00A1745E">
        <w:rPr>
          <w:rFonts w:cs="Arial"/>
          <w:b w:val="0"/>
          <w:szCs w:val="22"/>
          <w:u w:val="none"/>
        </w:rPr>
        <w:t xml:space="preserve"> </w:t>
      </w:r>
      <w:r w:rsidR="00A1745E">
        <w:rPr>
          <w:rStyle w:val="l-L2Char"/>
          <w:rFonts w:cs="Arial"/>
          <w:b w:val="0"/>
          <w:szCs w:val="22"/>
          <w:u w:val="none"/>
        </w:rPr>
        <w:t>č. 1 a objednatel č. 2</w:t>
      </w:r>
      <w:r w:rsidR="00A1745E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oprávněn 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1AAA827" w:rsidR="00A31242" w:rsidRPr="004D5F78" w:rsidRDefault="00A31242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A1745E" w:rsidRPr="00A1745E">
        <w:rPr>
          <w:rFonts w:cs="Arial"/>
          <w:b w:val="0"/>
          <w:szCs w:val="22"/>
          <w:u w:val="none"/>
        </w:rPr>
        <w:t xml:space="preserve"> </w:t>
      </w:r>
      <w:r w:rsidR="00A1745E">
        <w:rPr>
          <w:rStyle w:val="l-L2Char"/>
          <w:rFonts w:cs="Arial"/>
          <w:b w:val="0"/>
          <w:szCs w:val="22"/>
          <w:u w:val="none"/>
        </w:rPr>
        <w:t>č. 1 a objednatel č. 2</w:t>
      </w:r>
      <w:r w:rsidR="00A1745E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A1745E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 </w:t>
      </w:r>
      <w:r w:rsidR="00A1745E">
        <w:rPr>
          <w:rStyle w:val="l-L2Char"/>
          <w:rFonts w:cs="Arial"/>
          <w:b w:val="0"/>
          <w:szCs w:val="22"/>
          <w:u w:val="none"/>
        </w:rPr>
        <w:t xml:space="preserve">v </w:t>
      </w:r>
      <w:r w:rsidRPr="004D5F78">
        <w:rPr>
          <w:rStyle w:val="l-L2Char"/>
          <w:rFonts w:cs="Arial"/>
          <w:b w:val="0"/>
          <w:szCs w:val="22"/>
          <w:u w:val="none"/>
        </w:rPr>
        <w:t>případě, že objednatel</w:t>
      </w:r>
      <w:r w:rsidR="00A1745E" w:rsidRPr="00A1745E">
        <w:rPr>
          <w:rFonts w:cs="Arial"/>
          <w:b w:val="0"/>
          <w:szCs w:val="22"/>
          <w:u w:val="none"/>
        </w:rPr>
        <w:t xml:space="preserve"> </w:t>
      </w:r>
      <w:r w:rsidR="00A1745E">
        <w:rPr>
          <w:rStyle w:val="l-L2Char"/>
          <w:rFonts w:cs="Arial"/>
          <w:b w:val="0"/>
          <w:szCs w:val="22"/>
          <w:u w:val="none"/>
        </w:rPr>
        <w:t>č. 1 a objednatel č. 2</w:t>
      </w:r>
      <w:r w:rsidR="00A1745E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BF6EEE">
      <w:pPr>
        <w:numPr>
          <w:ilvl w:val="1"/>
          <w:numId w:val="3"/>
        </w:numPr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 w:rsidRPr="004D5F78">
        <w:rPr>
          <w:rStyle w:val="l-L2Char"/>
          <w:rFonts w:cs="Arial"/>
          <w:szCs w:val="22"/>
        </w:rPr>
        <w:lastRenderedPageBreak/>
        <w:t>Ve vztahu k</w:t>
      </w:r>
      <w:r w:rsidR="00CD1317"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59576696" w:rsidR="00CD1317" w:rsidRDefault="00CD1317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3D0BE6FD" w:rsidR="00CD1317" w:rsidRPr="008C5C1C" w:rsidRDefault="00CD1317" w:rsidP="00BF6EEE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50B7C">
        <w:rPr>
          <w:rStyle w:val="l-L2Char"/>
          <w:rFonts w:cs="Arial"/>
          <w:szCs w:val="22"/>
          <w:lang w:eastAsia="en-US"/>
        </w:rPr>
        <w:t>Zánikem  smlouvy zaniká i platnost plné moci udělené objednatelem</w:t>
      </w:r>
      <w:r w:rsidR="005026AA" w:rsidRPr="005026AA">
        <w:t xml:space="preserve"> </w:t>
      </w:r>
      <w:r w:rsidR="005026AA" w:rsidRPr="00E50B7C">
        <w:rPr>
          <w:rStyle w:val="l-L2Char"/>
          <w:rFonts w:cs="Arial"/>
          <w:szCs w:val="22"/>
          <w:lang w:eastAsia="en-US"/>
        </w:rPr>
        <w:t xml:space="preserve">č. 1 a objednatelem č. 2 </w:t>
      </w:r>
      <w:r w:rsidRPr="008C5C1C">
        <w:rPr>
          <w:rStyle w:val="l-L2Char"/>
          <w:rFonts w:cs="Arial"/>
          <w:szCs w:val="22"/>
          <w:lang w:eastAsia="en-US"/>
        </w:rPr>
        <w:t xml:space="preserve">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8C5C1C" w:rsidRDefault="00EE35A9" w:rsidP="00BF6EEE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 w:rsidRPr="00E50B7C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smluv  dle </w:t>
      </w:r>
      <w:proofErr w:type="spellStart"/>
      <w:r w:rsidRPr="00E50B7C">
        <w:rPr>
          <w:rStyle w:val="l-L2Char"/>
          <w:rFonts w:cs="Arial"/>
          <w:szCs w:val="22"/>
          <w:lang w:eastAsia="en-US"/>
        </w:rPr>
        <w:t>ust</w:t>
      </w:r>
      <w:proofErr w:type="spellEnd"/>
      <w:r w:rsidRPr="00E50B7C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59CBBE80" w:rsidR="00EE35A9" w:rsidRPr="00BF6EEE" w:rsidRDefault="00EE35A9" w:rsidP="00BF6EE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BF6EEE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BF6EEE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BF6EEE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 obchodní tajemství. Smluvní strany se dále dohodly, že tuto smlouvu zašle správci registru smluv k uveřejnění prostřednictvím registru smluv objednatel</w:t>
      </w:r>
      <w:r w:rsidR="008C5C1C">
        <w:rPr>
          <w:rStyle w:val="l-L2Char"/>
          <w:rFonts w:cs="Arial"/>
          <w:b w:val="0"/>
          <w:szCs w:val="22"/>
          <w:u w:val="none"/>
        </w:rPr>
        <w:t xml:space="preserve"> č 1</w:t>
      </w:r>
      <w:r w:rsidRPr="00BF6EEE">
        <w:rPr>
          <w:rStyle w:val="l-L2Char"/>
          <w:rFonts w:cs="Arial"/>
          <w:b w:val="0"/>
          <w:szCs w:val="22"/>
          <w:u w:val="none"/>
        </w:rPr>
        <w:t>.</w:t>
      </w:r>
    </w:p>
    <w:p w14:paraId="7A200FC6" w14:textId="5ACB7BAA" w:rsidR="00EE35A9" w:rsidRPr="00BF6EEE" w:rsidRDefault="00EE35A9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F6EEE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BF6EEE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3E34B614" w:rsidR="00A50845" w:rsidRPr="008C5C1C" w:rsidRDefault="00A50845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8C5C1C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8C5C1C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8C5C1C">
        <w:rPr>
          <w:rStyle w:val="l-L2Char"/>
          <w:rFonts w:cs="Arial"/>
          <w:b w:val="0"/>
          <w:szCs w:val="22"/>
          <w:u w:val="none"/>
        </w:rPr>
        <w:t>Z</w:t>
      </w:r>
      <w:r w:rsidR="00EA1A9A" w:rsidRPr="008C5C1C">
        <w:rPr>
          <w:rStyle w:val="l-L2Char"/>
          <w:rFonts w:cs="Arial"/>
          <w:b w:val="0"/>
          <w:szCs w:val="22"/>
          <w:u w:val="none"/>
        </w:rPr>
        <w:t>VZ</w:t>
      </w:r>
      <w:r w:rsidRPr="008C5C1C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8C5C1C" w:rsidRDefault="00FD2BEE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C5C1C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8C5C1C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Nedílnou součást smlouvy tvoří tyto přílohy:</w:t>
      </w:r>
    </w:p>
    <w:p w14:paraId="3873155C" w14:textId="1D09249D" w:rsidR="002954D1" w:rsidRPr="004D5F78" w:rsidRDefault="00A5565A" w:rsidP="00BF6EE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BF6EE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Přílohou </w:t>
      </w:r>
      <w:proofErr w:type="gramStart"/>
      <w:r w:rsidR="002954D1" w:rsidRPr="004D5F78">
        <w:rPr>
          <w:rStyle w:val="l-L2Char"/>
          <w:rFonts w:cs="Arial"/>
          <w:b w:val="0"/>
          <w:szCs w:val="22"/>
          <w:u w:val="none"/>
        </w:rPr>
        <w:t>č. 2 této</w:t>
      </w:r>
      <w:proofErr w:type="gramEnd"/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smlouvy je specifikace Plnění v souvislosti s provedením podrobného geotechnického průzkumu</w:t>
      </w:r>
    </w:p>
    <w:p w14:paraId="319C47C4" w14:textId="65BF8EE9" w:rsidR="00A5565A" w:rsidRPr="00E50B7C" w:rsidRDefault="00A5565A" w:rsidP="00BF6EE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E50B7C">
        <w:rPr>
          <w:rStyle w:val="l-L2Char"/>
          <w:rFonts w:cs="Arial"/>
          <w:b w:val="0"/>
          <w:szCs w:val="22"/>
          <w:u w:val="none"/>
        </w:rPr>
        <w:t xml:space="preserve">Přílohou </w:t>
      </w:r>
      <w:proofErr w:type="gramStart"/>
      <w:r w:rsidRPr="00E50B7C">
        <w:rPr>
          <w:rStyle w:val="l-L2Char"/>
          <w:rFonts w:cs="Arial"/>
          <w:b w:val="0"/>
          <w:szCs w:val="22"/>
          <w:u w:val="none"/>
        </w:rPr>
        <w:t>č. 3 této</w:t>
      </w:r>
      <w:proofErr w:type="gramEnd"/>
      <w:r w:rsidRPr="00E50B7C">
        <w:rPr>
          <w:rStyle w:val="l-L2Char"/>
          <w:rFonts w:cs="Arial"/>
          <w:b w:val="0"/>
          <w:szCs w:val="22"/>
          <w:u w:val="none"/>
        </w:rPr>
        <w:t xml:space="preserve"> smlouvy je Plná moc k zastupování</w:t>
      </w:r>
    </w:p>
    <w:p w14:paraId="02831E7C" w14:textId="2D8F9FF3" w:rsidR="00A50845" w:rsidRPr="00E50B7C" w:rsidRDefault="00024114" w:rsidP="00BF6EE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50B7C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E50B7C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E50B7C">
        <w:rPr>
          <w:rStyle w:val="l-L2Char"/>
          <w:rFonts w:cs="Arial"/>
          <w:b w:val="0"/>
          <w:szCs w:val="22"/>
          <w:u w:val="none"/>
        </w:rPr>
        <w:t>y</w:t>
      </w:r>
      <w:r w:rsidR="00A50845" w:rsidRPr="00E50B7C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C646A4" w:rsidRPr="00686334" w14:paraId="3C2CCED9" w14:textId="77777777" w:rsidTr="00CA5F56">
        <w:tc>
          <w:tcPr>
            <w:tcW w:w="4531" w:type="dxa"/>
          </w:tcPr>
          <w:p w14:paraId="3DB58F63" w14:textId="77777777" w:rsidR="00C646A4" w:rsidRPr="006E38AF" w:rsidRDefault="00C646A4" w:rsidP="00CA5F56">
            <w:pPr>
              <w:rPr>
                <w:b/>
              </w:rPr>
            </w:pPr>
            <w:r w:rsidRPr="00773B63">
              <w:rPr>
                <w:b/>
              </w:rPr>
              <w:t>Za objednatele</w:t>
            </w:r>
            <w:r w:rsidRPr="00773B63">
              <w:rPr>
                <w:rFonts w:cs="Arial"/>
                <w:b/>
                <w:szCs w:val="20"/>
              </w:rPr>
              <w:t xml:space="preserve"> č. </w:t>
            </w:r>
            <w:r w:rsidRPr="006E38AF">
              <w:rPr>
                <w:rFonts w:cs="Arial"/>
                <w:b/>
                <w:szCs w:val="20"/>
              </w:rPr>
              <w:t>1:</w:t>
            </w:r>
          </w:p>
        </w:tc>
        <w:tc>
          <w:tcPr>
            <w:tcW w:w="4531" w:type="dxa"/>
          </w:tcPr>
          <w:p w14:paraId="794A8DBF" w14:textId="77777777" w:rsidR="00C646A4" w:rsidRPr="00773B63" w:rsidRDefault="00C646A4" w:rsidP="00CA5F56">
            <w:pPr>
              <w:spacing w:after="200" w:line="276" w:lineRule="auto"/>
              <w:rPr>
                <w:b/>
              </w:rPr>
            </w:pPr>
            <w:r w:rsidRPr="006E38AF">
              <w:rPr>
                <w:b/>
              </w:rPr>
              <w:t xml:space="preserve">Za </w:t>
            </w:r>
            <w:r w:rsidRPr="006E38AF">
              <w:rPr>
                <w:rFonts w:cs="Arial"/>
                <w:b/>
                <w:szCs w:val="20"/>
              </w:rPr>
              <w:t xml:space="preserve">objednatele č. </w:t>
            </w:r>
            <w:r w:rsidRPr="00773B63">
              <w:rPr>
                <w:rFonts w:cs="Arial"/>
                <w:b/>
                <w:szCs w:val="20"/>
              </w:rPr>
              <w:t>2</w:t>
            </w:r>
            <w:r w:rsidRPr="00773B63">
              <w:rPr>
                <w:b/>
              </w:rPr>
              <w:t>:</w:t>
            </w:r>
          </w:p>
        </w:tc>
      </w:tr>
      <w:tr w:rsidR="00C646A4" w:rsidRPr="00466A2E" w14:paraId="663E1E14" w14:textId="77777777" w:rsidTr="00CA5F56">
        <w:trPr>
          <w:trHeight w:val="1299"/>
        </w:trPr>
        <w:tc>
          <w:tcPr>
            <w:tcW w:w="4531" w:type="dxa"/>
          </w:tcPr>
          <w:p w14:paraId="1E083B6B" w14:textId="77777777" w:rsidR="00C646A4" w:rsidRPr="00773B63" w:rsidRDefault="00C646A4" w:rsidP="00CA5F56">
            <w:pPr>
              <w:rPr>
                <w:rFonts w:cs="Arial"/>
                <w:szCs w:val="20"/>
              </w:rPr>
            </w:pPr>
          </w:p>
        </w:tc>
        <w:tc>
          <w:tcPr>
            <w:tcW w:w="4531" w:type="dxa"/>
          </w:tcPr>
          <w:p w14:paraId="3CDC3084" w14:textId="77777777" w:rsidR="00C646A4" w:rsidRPr="006E38AF" w:rsidRDefault="00C646A4" w:rsidP="00CA5F56">
            <w:pPr>
              <w:spacing w:after="200" w:line="276" w:lineRule="auto"/>
            </w:pPr>
          </w:p>
        </w:tc>
      </w:tr>
      <w:tr w:rsidR="00C646A4" w:rsidRPr="00466A2E" w14:paraId="271BA7D6" w14:textId="77777777" w:rsidTr="00CA5F56">
        <w:tc>
          <w:tcPr>
            <w:tcW w:w="4531" w:type="dxa"/>
          </w:tcPr>
          <w:p w14:paraId="7814D535" w14:textId="77777777" w:rsidR="00C646A4" w:rsidRPr="00773B63" w:rsidRDefault="00C646A4" w:rsidP="00CA5F56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52443A54" w14:textId="77777777" w:rsidR="00C646A4" w:rsidRPr="006E38AF" w:rsidRDefault="00C646A4" w:rsidP="00CA5F56">
            <w:pPr>
              <w:contextualSpacing/>
              <w:rPr>
                <w:rFonts w:cs="Arial"/>
                <w:szCs w:val="20"/>
              </w:rPr>
            </w:pPr>
            <w:r w:rsidRPr="006E38AF">
              <w:rPr>
                <w:rFonts w:cs="Arial"/>
                <w:szCs w:val="20"/>
              </w:rPr>
              <w:t>Česká republika - Státní pozemkový úřad</w:t>
            </w:r>
          </w:p>
          <w:p w14:paraId="1E7E8DE5" w14:textId="77777777" w:rsidR="00C646A4" w:rsidRPr="006E38AF" w:rsidRDefault="00C646A4" w:rsidP="00CA5F56">
            <w:pPr>
              <w:contextualSpacing/>
              <w:rPr>
                <w:rFonts w:cs="Arial"/>
                <w:szCs w:val="20"/>
              </w:rPr>
            </w:pPr>
            <w:r w:rsidRPr="006E38AF">
              <w:rPr>
                <w:rFonts w:cs="Arial"/>
                <w:szCs w:val="20"/>
              </w:rPr>
              <w:t>Krajský pozemkový úřad pro Zlínský kraj</w:t>
            </w:r>
          </w:p>
          <w:p w14:paraId="78165AD0" w14:textId="77777777" w:rsidR="00C646A4" w:rsidRPr="00773B63" w:rsidRDefault="00C646A4" w:rsidP="00CA5F56">
            <w:pPr>
              <w:contextualSpacing/>
              <w:rPr>
                <w:rFonts w:cs="Arial"/>
                <w:szCs w:val="20"/>
              </w:rPr>
            </w:pPr>
            <w:r w:rsidRPr="00773B63">
              <w:rPr>
                <w:rFonts w:cs="Arial"/>
                <w:szCs w:val="20"/>
              </w:rPr>
              <w:t>Ing. Mlada Augustinová</w:t>
            </w:r>
          </w:p>
          <w:p w14:paraId="0CA6C87D" w14:textId="77777777" w:rsidR="00C646A4" w:rsidRPr="00773B63" w:rsidRDefault="00C646A4" w:rsidP="00CA5F56">
            <w:pPr>
              <w:contextualSpacing/>
              <w:rPr>
                <w:rFonts w:cs="Arial"/>
                <w:szCs w:val="20"/>
              </w:rPr>
            </w:pPr>
            <w:r w:rsidRPr="00773B63">
              <w:rPr>
                <w:rFonts w:cs="Arial"/>
                <w:szCs w:val="20"/>
              </w:rPr>
              <w:t>ředitelka</w:t>
            </w:r>
          </w:p>
        </w:tc>
        <w:tc>
          <w:tcPr>
            <w:tcW w:w="4531" w:type="dxa"/>
          </w:tcPr>
          <w:p w14:paraId="75661EAD" w14:textId="77777777" w:rsidR="00C646A4" w:rsidRPr="00773B63" w:rsidRDefault="00C646A4" w:rsidP="00CA5F56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69B3C6AF" w14:textId="77777777" w:rsidR="00C646A4" w:rsidRPr="00773B63" w:rsidRDefault="00C646A4" w:rsidP="00CA5F56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773B63">
              <w:rPr>
                <w:rFonts w:cs="Arial"/>
                <w:snapToGrid w:val="0"/>
              </w:rPr>
              <w:t>Ředitelství silnic a dálnic ČR</w:t>
            </w:r>
          </w:p>
          <w:p w14:paraId="30DA20E2" w14:textId="77777777" w:rsidR="00C646A4" w:rsidRPr="00773B63" w:rsidRDefault="00C646A4" w:rsidP="00CA5F56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773B63">
              <w:rPr>
                <w:rFonts w:cs="Arial"/>
                <w:snapToGrid w:val="0"/>
              </w:rPr>
              <w:t>Správa Zlín</w:t>
            </w:r>
          </w:p>
          <w:p w14:paraId="3B2C5ADD" w14:textId="77777777" w:rsidR="00C646A4" w:rsidRPr="00773B63" w:rsidRDefault="00C646A4" w:rsidP="00CA5F56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</w:rPr>
            </w:pPr>
            <w:r w:rsidRPr="00773B63">
              <w:rPr>
                <w:rFonts w:cs="Arial"/>
              </w:rPr>
              <w:t>Ing. Karel Chudárek</w:t>
            </w:r>
          </w:p>
          <w:p w14:paraId="2FA6A52E" w14:textId="77777777" w:rsidR="00C646A4" w:rsidRPr="00773B63" w:rsidRDefault="00C646A4" w:rsidP="00CA5F56">
            <w:pPr>
              <w:tabs>
                <w:tab w:val="left" w:pos="5103"/>
              </w:tabs>
              <w:spacing w:after="0" w:line="240" w:lineRule="auto"/>
            </w:pPr>
            <w:r w:rsidRPr="00773B63">
              <w:rPr>
                <w:rFonts w:cs="Arial"/>
              </w:rPr>
              <w:t>ředitel</w:t>
            </w:r>
          </w:p>
        </w:tc>
      </w:tr>
      <w:tr w:rsidR="00C646A4" w:rsidRPr="00773B63" w14:paraId="0DAA0D97" w14:textId="77777777" w:rsidTr="00CA5F56">
        <w:trPr>
          <w:gridAfter w:val="1"/>
          <w:wAfter w:w="4531" w:type="dxa"/>
        </w:trPr>
        <w:tc>
          <w:tcPr>
            <w:tcW w:w="4531" w:type="dxa"/>
          </w:tcPr>
          <w:p w14:paraId="6B027336" w14:textId="77777777" w:rsidR="00C646A4" w:rsidRPr="00773B63" w:rsidRDefault="00C646A4" w:rsidP="00CA5F56">
            <w:pPr>
              <w:rPr>
                <w:rFonts w:cs="Arial"/>
                <w:szCs w:val="20"/>
              </w:rPr>
            </w:pPr>
          </w:p>
          <w:p w14:paraId="580AE0D7" w14:textId="77777777" w:rsidR="00C646A4" w:rsidRPr="006E38AF" w:rsidRDefault="00C646A4" w:rsidP="00CA5F56">
            <w:pPr>
              <w:rPr>
                <w:rFonts w:cs="Arial"/>
                <w:szCs w:val="20"/>
              </w:rPr>
            </w:pPr>
          </w:p>
          <w:p w14:paraId="34608C9F" w14:textId="77777777" w:rsidR="00C646A4" w:rsidRPr="006E38AF" w:rsidRDefault="00C646A4" w:rsidP="00CA5F56">
            <w:pPr>
              <w:rPr>
                <w:rFonts w:cs="Arial"/>
                <w:szCs w:val="20"/>
              </w:rPr>
            </w:pPr>
          </w:p>
          <w:p w14:paraId="76FF748B" w14:textId="77777777" w:rsidR="00C646A4" w:rsidRPr="006E38AF" w:rsidRDefault="00C646A4" w:rsidP="00CA5F56">
            <w:pPr>
              <w:rPr>
                <w:rFonts w:cs="Arial"/>
                <w:szCs w:val="20"/>
              </w:rPr>
            </w:pPr>
          </w:p>
          <w:p w14:paraId="4126EEF5" w14:textId="77777777" w:rsidR="00C646A4" w:rsidRPr="00773B63" w:rsidRDefault="00C646A4" w:rsidP="00CA5F56">
            <w:pPr>
              <w:rPr>
                <w:b/>
              </w:rPr>
            </w:pPr>
            <w:r w:rsidRPr="00773B63">
              <w:rPr>
                <w:rFonts w:cs="Arial"/>
                <w:b/>
                <w:szCs w:val="20"/>
              </w:rPr>
              <w:t>Za zhotovitele:</w:t>
            </w:r>
          </w:p>
        </w:tc>
      </w:tr>
      <w:tr w:rsidR="00C646A4" w:rsidRPr="00773B63" w14:paraId="5CB45011" w14:textId="77777777" w:rsidTr="00CA5F56">
        <w:trPr>
          <w:gridAfter w:val="1"/>
          <w:wAfter w:w="4531" w:type="dxa"/>
          <w:trHeight w:val="1299"/>
        </w:trPr>
        <w:tc>
          <w:tcPr>
            <w:tcW w:w="4531" w:type="dxa"/>
          </w:tcPr>
          <w:p w14:paraId="4FD81280" w14:textId="77777777" w:rsidR="00C646A4" w:rsidRPr="00773B63" w:rsidRDefault="00C646A4" w:rsidP="00CA5F56">
            <w:pPr>
              <w:rPr>
                <w:rFonts w:cs="Arial"/>
                <w:szCs w:val="20"/>
              </w:rPr>
            </w:pPr>
          </w:p>
          <w:p w14:paraId="2F4A9EA1" w14:textId="77777777" w:rsidR="00C646A4" w:rsidRPr="00773B63" w:rsidRDefault="00C646A4" w:rsidP="00CA5F56">
            <w:pPr>
              <w:rPr>
                <w:rFonts w:cs="Arial"/>
                <w:szCs w:val="20"/>
              </w:rPr>
            </w:pPr>
          </w:p>
        </w:tc>
      </w:tr>
      <w:tr w:rsidR="00C646A4" w:rsidRPr="00773B63" w14:paraId="58823034" w14:textId="77777777" w:rsidTr="00CA5F56">
        <w:trPr>
          <w:gridAfter w:val="1"/>
          <w:wAfter w:w="4531" w:type="dxa"/>
        </w:trPr>
        <w:tc>
          <w:tcPr>
            <w:tcW w:w="4531" w:type="dxa"/>
          </w:tcPr>
          <w:p w14:paraId="0C708441" w14:textId="77777777" w:rsidR="00C646A4" w:rsidRPr="00773B63" w:rsidRDefault="00C646A4" w:rsidP="00CA5F56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538E708D" w14:textId="77777777" w:rsidR="00C646A4" w:rsidRPr="00773B63" w:rsidRDefault="00C646A4" w:rsidP="00CA5F56">
            <w:pPr>
              <w:rPr>
                <w:rFonts w:cs="Arial"/>
                <w:szCs w:val="20"/>
              </w:rPr>
            </w:pPr>
            <w:r w:rsidRPr="00773B63">
              <w:rPr>
                <w:rFonts w:cs="Arial"/>
                <w:szCs w:val="20"/>
              </w:rPr>
              <w:t>Jméno, příjmení</w:t>
            </w:r>
          </w:p>
          <w:p w14:paraId="1A80C13E" w14:textId="77777777" w:rsidR="00C646A4" w:rsidRPr="00773B63" w:rsidRDefault="00C646A4" w:rsidP="00CA5F56">
            <w:pPr>
              <w:rPr>
                <w:rFonts w:cs="Arial"/>
                <w:szCs w:val="20"/>
              </w:rPr>
            </w:pPr>
          </w:p>
        </w:tc>
      </w:tr>
    </w:tbl>
    <w:p w14:paraId="15801C13" w14:textId="77777777" w:rsidR="00C646A4" w:rsidRDefault="00C646A4" w:rsidP="00C646A4">
      <w:pPr>
        <w:pStyle w:val="Odstaveca"/>
        <w:ind w:left="0" w:firstLine="0"/>
        <w:rPr>
          <w:rFonts w:ascii="Arial" w:hAnsi="Arial" w:cs="Arial"/>
          <w:sz w:val="24"/>
        </w:rPr>
      </w:pPr>
    </w:p>
    <w:p w14:paraId="6EC1CEEE" w14:textId="77777777" w:rsidR="00C646A4" w:rsidRDefault="00C646A4" w:rsidP="00C646A4">
      <w:pPr>
        <w:pStyle w:val="Odstaveca"/>
        <w:ind w:left="0" w:firstLine="0"/>
        <w:rPr>
          <w:rFonts w:ascii="Arial" w:hAnsi="Arial" w:cs="Arial"/>
          <w:sz w:val="24"/>
        </w:rPr>
      </w:pPr>
    </w:p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BF6EEE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49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BF6EEE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bCs/>
          <w:kern w:val="32"/>
          <w:szCs w:val="22"/>
          <w:u w:val="none"/>
          <w:lang w:eastAsia="cs-CZ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BF6EEE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764B8C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A5565A" w:rsidRPr="00764B8C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DIO</w:t>
      </w:r>
      <w:proofErr w:type="gramEnd"/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2B30AD67" w:rsidR="00C629E5" w:rsidRPr="004D5F78" w:rsidRDefault="0071160B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1B2E33" w:rsidRPr="001B2E33">
        <w:rPr>
          <w:rStyle w:val="l-L2Char"/>
          <w:rFonts w:cs="Arial"/>
          <w:b w:val="0"/>
          <w:szCs w:val="22"/>
          <w:u w:val="none"/>
        </w:rPr>
        <w:t>Nádrž</w:t>
      </w:r>
      <w:r w:rsidR="001B2E33">
        <w:rPr>
          <w:rStyle w:val="l-L2Char"/>
          <w:rFonts w:cs="Arial"/>
          <w:szCs w:val="22"/>
          <w:u w:val="none"/>
        </w:rPr>
        <w:t xml:space="preserve"> </w:t>
      </w:r>
      <w:r w:rsidR="001B2E33">
        <w:rPr>
          <w:rStyle w:val="l-L2Char"/>
          <w:rFonts w:cs="Arial"/>
          <w:b w:val="0"/>
          <w:szCs w:val="22"/>
          <w:u w:val="none"/>
        </w:rPr>
        <w:t>SN1 v </w:t>
      </w:r>
      <w:proofErr w:type="spellStart"/>
      <w:proofErr w:type="gramStart"/>
      <w:r w:rsidR="001B2E33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1B2E33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="001B2E33">
        <w:rPr>
          <w:rStyle w:val="l-L2Char"/>
          <w:rFonts w:cs="Arial"/>
          <w:b w:val="0"/>
          <w:szCs w:val="22"/>
          <w:u w:val="none"/>
        </w:rPr>
        <w:t xml:space="preserve"> Lešná.</w:t>
      </w:r>
    </w:p>
    <w:p w14:paraId="0BDA798A" w14:textId="62AA8FDF" w:rsidR="003659C2" w:rsidRPr="004D5F78" w:rsidRDefault="003659C2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BF6EE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BF6EEE">
      <w:pPr>
        <w:numPr>
          <w:ilvl w:val="2"/>
          <w:numId w:val="4"/>
        </w:numPr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764B8C">
        <w:rPr>
          <w:rStyle w:val="l-L2Char"/>
          <w:rFonts w:cs="Arial"/>
          <w:szCs w:val="22"/>
        </w:rPr>
        <w:t>“</w:t>
      </w:r>
      <w:r w:rsidR="00722CA2" w:rsidRPr="00764B8C">
        <w:rPr>
          <w:rStyle w:val="l-L2Char"/>
          <w:rFonts w:cs="Arial"/>
          <w:szCs w:val="22"/>
        </w:rPr>
        <w:t xml:space="preserve"> </w:t>
      </w:r>
      <w:r w:rsidR="00A5565A" w:rsidRPr="00764B8C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764B8C">
        <w:rPr>
          <w:rStyle w:val="l-L2Char"/>
          <w:rFonts w:cs="Arial"/>
          <w:szCs w:val="22"/>
        </w:rPr>
        <w:t>unixml</w:t>
      </w:r>
      <w:proofErr w:type="spellEnd"/>
      <w:r w:rsidR="00A5565A" w:rsidRPr="00764B8C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BF6EEE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351A4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Default="00B94443" w:rsidP="00BF6EEE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457B6331" w14:textId="77777777" w:rsidR="0087730D" w:rsidRPr="00FE63B1" w:rsidRDefault="0087730D" w:rsidP="0087730D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gramStart"/>
      <w:r w:rsidRPr="00516C32">
        <w:rPr>
          <w:rFonts w:ascii="Arial" w:hAnsi="Arial" w:cs="Arial"/>
          <w:b w:val="0"/>
          <w:szCs w:val="22"/>
          <w:u w:val="none"/>
          <w:lang w:val="en-US"/>
        </w:rPr>
        <w:t>a</w:t>
      </w:r>
      <w:proofErr w:type="gram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2AC0E76F" w14:textId="77777777" w:rsidR="0087730D" w:rsidRPr="004D5F78" w:rsidRDefault="0087730D" w:rsidP="0087730D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</w:p>
    <w:p w14:paraId="563E698E" w14:textId="77777777" w:rsidR="00F829EA" w:rsidRPr="004D5F78" w:rsidRDefault="00F829EA" w:rsidP="00BF6EEE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7AA6266" w14:textId="128D375D" w:rsidR="002E0D1A" w:rsidRPr="002F2FF8" w:rsidRDefault="002F2FF8" w:rsidP="00294A9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yellow"/>
          <w:u w:val="none"/>
        </w:rPr>
      </w:pPr>
      <w:r w:rsidRPr="002F2FF8">
        <w:rPr>
          <w:rStyle w:val="l-L2Char"/>
          <w:rFonts w:cs="Arial"/>
          <w:b w:val="0"/>
          <w:szCs w:val="22"/>
          <w:u w:val="none"/>
        </w:rPr>
        <w:t xml:space="preserve">Podkladem pro vypracování projektové dokumentace je plán společných zařízení v katastrálním území </w:t>
      </w:r>
      <w:r>
        <w:rPr>
          <w:rStyle w:val="l-L2Char"/>
          <w:rFonts w:cs="Arial"/>
          <w:b w:val="0"/>
          <w:szCs w:val="22"/>
          <w:u w:val="none"/>
        </w:rPr>
        <w:t>Lešná</w:t>
      </w:r>
      <w:r w:rsidRPr="002F2FF8">
        <w:rPr>
          <w:rStyle w:val="l-L2Char"/>
          <w:rFonts w:cs="Arial"/>
          <w:b w:val="0"/>
          <w:szCs w:val="22"/>
          <w:u w:val="none"/>
        </w:rPr>
        <w:t xml:space="preserve"> a dokumentace technické</w:t>
      </w:r>
      <w:r>
        <w:rPr>
          <w:rStyle w:val="l-L2Char"/>
          <w:rFonts w:cs="Arial"/>
          <w:b w:val="0"/>
          <w:szCs w:val="22"/>
          <w:u w:val="none"/>
        </w:rPr>
        <w:t>ho řešení PSZ, které v roce 2017</w:t>
      </w:r>
      <w:r w:rsidRPr="002F2FF8">
        <w:rPr>
          <w:rStyle w:val="l-L2Char"/>
          <w:rFonts w:cs="Arial"/>
          <w:b w:val="0"/>
          <w:szCs w:val="22"/>
          <w:u w:val="none"/>
        </w:rPr>
        <w:t xml:space="preserve"> vypracovala projekční společností </w:t>
      </w:r>
      <w:proofErr w:type="spellStart"/>
      <w:r w:rsidRPr="002F2FF8">
        <w:rPr>
          <w:rStyle w:val="l-L2Char"/>
          <w:rFonts w:cs="Arial"/>
          <w:b w:val="0"/>
          <w:szCs w:val="22"/>
          <w:u w:val="none"/>
        </w:rPr>
        <w:t>Agroprojekt</w:t>
      </w:r>
      <w:proofErr w:type="spellEnd"/>
      <w:r w:rsidRPr="002F2FF8">
        <w:rPr>
          <w:rStyle w:val="l-L2Char"/>
          <w:rFonts w:cs="Arial"/>
          <w:b w:val="0"/>
          <w:szCs w:val="22"/>
          <w:u w:val="none"/>
        </w:rPr>
        <w:t xml:space="preserve"> PSO, s.r.o., Slavíčkova 1b, Brno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BF6EEE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BF6EEE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234E6B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234E6B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: A. mapové podklady, B.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technické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3644EE8A" w:rsidR="001A027C" w:rsidRPr="004D5F78" w:rsidRDefault="001A027C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proofErr w:type="gramStart"/>
      <w:r w:rsidRPr="004D5F78">
        <w:rPr>
          <w:rFonts w:cs="Arial"/>
          <w:b/>
          <w:spacing w:val="-1"/>
          <w:szCs w:val="22"/>
          <w:u w:val="single" w:color="000000"/>
        </w:rPr>
        <w:t>1.3.Zadání</w:t>
      </w:r>
      <w:proofErr w:type="gramEnd"/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6771F5BE" w14:textId="77777777" w:rsidR="001A027C" w:rsidRPr="004D5F78" w:rsidRDefault="001A027C" w:rsidP="00234E6B">
      <w:pPr>
        <w:widowControl w:val="0"/>
        <w:spacing w:before="126" w:after="0" w:line="240" w:lineRule="auto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BF6EEE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627EE9" w:rsidRDefault="001A027C" w:rsidP="00BF6EEE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do</w:t>
      </w:r>
      <w:proofErr w:type="gramEnd"/>
    </w:p>
    <w:p w14:paraId="0535B7BA" w14:textId="31877C1C" w:rsidR="00627EE9" w:rsidRPr="00627EE9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4D5F78">
        <w:rPr>
          <w:rFonts w:eastAsia="Calibri" w:cs="Arial"/>
          <w:spacing w:val="-1"/>
          <w:szCs w:val="22"/>
        </w:rPr>
        <w:t>klasifikačního</w:t>
      </w:r>
      <w:r w:rsidRPr="004D5F78">
        <w:rPr>
          <w:rFonts w:eastAsia="Calibri" w:cs="Arial"/>
          <w:spacing w:val="4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systému</w:t>
      </w:r>
      <w:r w:rsidRPr="004D5F78">
        <w:rPr>
          <w:rFonts w:eastAsia="Calibri" w:cs="Arial"/>
          <w:spacing w:val="6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(ČSN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75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6133,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14688-2,).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základě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provedených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laboratorních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rozborů 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zařadit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použitelnosti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BF6EEE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BF6EEE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BF6EEE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BF6EEE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BF6EEE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BF6EEE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BF6EEE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BF6EEE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BF6EEE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BF6EEE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A3796F">
      <w:pPr>
        <w:widowControl w:val="0"/>
        <w:suppressAutoHyphens/>
        <w:spacing w:after="0" w:line="276" w:lineRule="auto"/>
        <w:jc w:val="both"/>
        <w:rPr>
          <w:rFonts w:eastAsia="Lucida Sans Unicode" w:cs="Arial"/>
          <w:b/>
          <w:bCs/>
          <w:szCs w:val="22"/>
        </w:rPr>
      </w:pPr>
      <w:r w:rsidRPr="00CA616A">
        <w:rPr>
          <w:rFonts w:eastAsia="Lucida Sans Unicode" w:cs="Arial"/>
          <w:b/>
          <w:bCs/>
          <w:szCs w:val="22"/>
        </w:rPr>
        <w:lastRenderedPageBreak/>
        <w:t>Příloha 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republika - Státní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69E4ADE6" w:rsidR="004D687E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773B63">
        <w:rPr>
          <w:rFonts w:ascii="Arial" w:hAnsi="Arial" w:cs="Arial"/>
          <w:sz w:val="22"/>
          <w:szCs w:val="22"/>
        </w:rPr>
        <w:t>Zlínský kraj</w:t>
      </w:r>
    </w:p>
    <w:p w14:paraId="39E89FD7" w14:textId="77777777" w:rsidR="005F0121" w:rsidRDefault="005F0121" w:rsidP="005F0121">
      <w:pPr>
        <w:spacing w:after="0"/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>
        <w:rPr>
          <w:rFonts w:cs="Arial"/>
          <w:szCs w:val="22"/>
        </w:rPr>
        <w:t>Zarámí</w:t>
      </w:r>
      <w:proofErr w:type="spellEnd"/>
      <w:r>
        <w:rPr>
          <w:rFonts w:cs="Arial"/>
          <w:szCs w:val="22"/>
        </w:rPr>
        <w:t xml:space="preserve"> 88, 760 41 Zlín</w:t>
      </w:r>
      <w:r w:rsidRPr="005F0121">
        <w:rPr>
          <w:rFonts w:cs="Arial"/>
          <w:szCs w:val="22"/>
        </w:rPr>
        <w:t xml:space="preserve"> </w:t>
      </w:r>
    </w:p>
    <w:p w14:paraId="5FD6C149" w14:textId="01B672BC" w:rsidR="005F0121" w:rsidRPr="001C16F7" w:rsidRDefault="005F0121" w:rsidP="005F0121">
      <w:pPr>
        <w:spacing w:after="0"/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>
        <w:rPr>
          <w:rFonts w:cs="Arial"/>
          <w:szCs w:val="22"/>
        </w:rPr>
        <w:t>Ing. Mladou Augustinovou, ředitelkou KPÚ pro Zlínský kraj</w:t>
      </w:r>
    </w:p>
    <w:p w14:paraId="65DAADC0" w14:textId="77777777" w:rsidR="004D687E" w:rsidRPr="001C16F7" w:rsidRDefault="004D687E" w:rsidP="00BF6EEE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53F334C4" w14:textId="77777777" w:rsidR="007112C4" w:rsidRDefault="007112C4" w:rsidP="00773B63">
      <w:pPr>
        <w:ind w:right="566"/>
        <w:jc w:val="both"/>
        <w:rPr>
          <w:rFonts w:cs="Arial"/>
          <w:szCs w:val="22"/>
        </w:rPr>
      </w:pPr>
    </w:p>
    <w:p w14:paraId="720DA750" w14:textId="77777777" w:rsidR="00773B63" w:rsidRDefault="00773B63" w:rsidP="00773B63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</w:p>
    <w:p w14:paraId="343C2B94" w14:textId="77777777" w:rsidR="007112C4" w:rsidRDefault="007112C4" w:rsidP="00773B63">
      <w:pPr>
        <w:spacing w:after="0"/>
        <w:rPr>
          <w:rFonts w:cs="Arial"/>
          <w:b/>
          <w:bCs/>
          <w:snapToGrid w:val="0"/>
          <w:lang w:val="en-US"/>
        </w:rPr>
      </w:pPr>
    </w:p>
    <w:p w14:paraId="10D89F47" w14:textId="77777777" w:rsidR="00773B63" w:rsidRDefault="00773B63" w:rsidP="00773B63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00C17C10">
        <w:rPr>
          <w:rFonts w:cs="Arial"/>
          <w:b/>
          <w:bCs/>
          <w:snapToGrid w:val="0"/>
          <w:lang w:val="en-US"/>
        </w:rPr>
        <w:t>Ředitelství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silnic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dálnic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České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republiky</w:t>
      </w:r>
      <w:proofErr w:type="spellEnd"/>
    </w:p>
    <w:p w14:paraId="616319F8" w14:textId="77777777" w:rsidR="00773B63" w:rsidRPr="00544866" w:rsidRDefault="00773B63" w:rsidP="00773B63">
      <w:pPr>
        <w:spacing w:after="0"/>
        <w:rPr>
          <w:rFonts w:cs="Arial"/>
        </w:rPr>
      </w:pPr>
      <w:r w:rsidRPr="00544866">
        <w:rPr>
          <w:rFonts w:cs="Arial"/>
        </w:rPr>
        <w:t>v zastoupení Ředitelství silnic a dálnic ČR, Správa Zlín</w:t>
      </w:r>
      <w:r w:rsidRPr="00544866">
        <w:rPr>
          <w:rFonts w:cs="Arial"/>
        </w:rPr>
        <w:tab/>
      </w:r>
    </w:p>
    <w:p w14:paraId="31E81B42" w14:textId="77777777" w:rsidR="00773B63" w:rsidRPr="00800EA1" w:rsidRDefault="00773B63" w:rsidP="00773B63">
      <w:pPr>
        <w:spacing w:after="0"/>
        <w:rPr>
          <w:rFonts w:cs="Arial"/>
          <w:b/>
        </w:rPr>
      </w:pPr>
      <w:r>
        <w:rPr>
          <w:rFonts w:eastAsia="Lucida Sans Unicode" w:cs="Arial"/>
        </w:rPr>
        <w:t xml:space="preserve">Adresa: </w:t>
      </w:r>
      <w:r w:rsidRPr="00631BCE">
        <w:rPr>
          <w:rFonts w:eastAsia="Lucida Sans Unicode" w:cs="Arial"/>
        </w:rPr>
        <w:t>Fügnerovo nábřeží 5476, 760 01 Zlín</w:t>
      </w:r>
    </w:p>
    <w:p w14:paraId="306A767D" w14:textId="77777777" w:rsidR="00773B63" w:rsidRDefault="00773B63" w:rsidP="00773B63">
      <w:pPr>
        <w:tabs>
          <w:tab w:val="left" w:pos="4253"/>
        </w:tabs>
        <w:spacing w:after="0" w:line="288" w:lineRule="auto"/>
        <w:ind w:left="4950" w:hanging="4950"/>
        <w:rPr>
          <w:rFonts w:eastAsia="Lucida Sans Unicode" w:cs="Arial"/>
        </w:rPr>
      </w:pPr>
      <w:r>
        <w:rPr>
          <w:rFonts w:cs="Arial"/>
        </w:rPr>
        <w:t xml:space="preserve">Zastoupený:   </w:t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Karlem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Chudárkem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r>
        <w:rPr>
          <w:rFonts w:cs="Arial"/>
          <w:bCs/>
          <w:snapToGrid w:val="0"/>
          <w:lang w:val="en-US"/>
        </w:rPr>
        <w:t>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      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01BE1EDA" w:rsidR="004D687E" w:rsidRPr="001C16F7" w:rsidRDefault="00354F04" w:rsidP="004D687E">
      <w:pPr>
        <w:ind w:right="7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z m o c ň u j í</w:t>
      </w:r>
      <w:r w:rsidR="004D687E" w:rsidRPr="001C16F7">
        <w:rPr>
          <w:rFonts w:cs="Arial"/>
          <w:b/>
          <w:szCs w:val="22"/>
        </w:rPr>
        <w:t xml:space="preserve">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společnost   :  </w:t>
      </w:r>
      <w:r w:rsidRPr="001C16F7">
        <w:rPr>
          <w:rFonts w:cs="Arial"/>
          <w:b/>
          <w:szCs w:val="22"/>
          <w:highlight w:val="yellow"/>
          <w:lang w:val="de-DE"/>
        </w:rPr>
        <w:t>[DOPLNIT</w:t>
      </w:r>
      <w:proofErr w:type="gramEnd"/>
      <w:r w:rsidRPr="001C16F7">
        <w:rPr>
          <w:rFonts w:cs="Arial"/>
          <w:b/>
          <w:szCs w:val="22"/>
          <w:highlight w:val="yellow"/>
          <w:lang w:val="de-DE"/>
        </w:rPr>
        <w:t>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</w:t>
      </w:r>
      <w:proofErr w:type="gramStart"/>
      <w:r w:rsidRPr="001C16F7">
        <w:rPr>
          <w:rFonts w:cs="Arial"/>
          <w:szCs w:val="22"/>
        </w:rPr>
        <w:t xml:space="preserve">sídlem     :  </w:t>
      </w:r>
      <w:r w:rsidRPr="001C16F7">
        <w:rPr>
          <w:rFonts w:cs="Arial"/>
          <w:b/>
          <w:szCs w:val="22"/>
          <w:highlight w:val="yellow"/>
          <w:lang w:val="de-DE"/>
        </w:rPr>
        <w:t>[DOPLNIT</w:t>
      </w:r>
      <w:proofErr w:type="gramEnd"/>
      <w:r w:rsidRPr="001C16F7">
        <w:rPr>
          <w:rFonts w:cs="Arial"/>
          <w:b/>
          <w:szCs w:val="22"/>
          <w:highlight w:val="yellow"/>
          <w:lang w:val="de-DE"/>
        </w:rPr>
        <w:t>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Zastoupená  :  </w:t>
      </w:r>
      <w:r w:rsidRPr="001C16F7">
        <w:rPr>
          <w:rFonts w:cs="Arial"/>
          <w:b/>
          <w:szCs w:val="22"/>
          <w:highlight w:val="yellow"/>
        </w:rPr>
        <w:t>[DOPLNIT</w:t>
      </w:r>
      <w:proofErr w:type="gramEnd"/>
      <w:r w:rsidRPr="001C16F7">
        <w:rPr>
          <w:rFonts w:cs="Arial"/>
          <w:b/>
          <w:szCs w:val="22"/>
          <w:highlight w:val="yellow"/>
        </w:rPr>
        <w:t>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25E5E65B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>k zastupování ČR - Státního pozemkového úřadu</w:t>
      </w:r>
      <w:r w:rsidR="006126D0">
        <w:rPr>
          <w:rFonts w:cs="Arial"/>
          <w:szCs w:val="22"/>
        </w:rPr>
        <w:t xml:space="preserve"> a Ředitelství silnic a dálnic ČR</w:t>
      </w:r>
      <w:r w:rsidRPr="001C16F7">
        <w:rPr>
          <w:rFonts w:cs="Arial"/>
          <w:szCs w:val="22"/>
        </w:rPr>
        <w:t xml:space="preserve">, tj. k veškerým právním úkonům směřujícím k získání povolení stavebního úřadu na stavbu </w:t>
      </w:r>
      <w:r w:rsidR="006126D0">
        <w:rPr>
          <w:rFonts w:cs="Arial"/>
          <w:szCs w:val="22"/>
        </w:rPr>
        <w:t>suché nádrže SN1 v </w:t>
      </w:r>
      <w:proofErr w:type="spellStart"/>
      <w:proofErr w:type="gramStart"/>
      <w:r w:rsidR="006126D0">
        <w:rPr>
          <w:rFonts w:cs="Arial"/>
          <w:szCs w:val="22"/>
        </w:rPr>
        <w:t>k.ú</w:t>
      </w:r>
      <w:proofErr w:type="spellEnd"/>
      <w:r w:rsidR="006126D0">
        <w:rPr>
          <w:rFonts w:cs="Arial"/>
          <w:szCs w:val="22"/>
        </w:rPr>
        <w:t>.</w:t>
      </w:r>
      <w:proofErr w:type="gramEnd"/>
      <w:r w:rsidR="006126D0">
        <w:rPr>
          <w:rFonts w:cs="Arial"/>
          <w:szCs w:val="22"/>
        </w:rPr>
        <w:t xml:space="preserve"> Lešná </w:t>
      </w:r>
      <w:r w:rsidRPr="001C16F7">
        <w:rPr>
          <w:rFonts w:cs="Arial"/>
          <w:szCs w:val="22"/>
        </w:rPr>
        <w:t xml:space="preserve">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>Státním pozemkovým úřadem</w:t>
      </w:r>
      <w:r w:rsidR="00372A9C">
        <w:rPr>
          <w:rFonts w:cs="Arial"/>
          <w:szCs w:val="22"/>
        </w:rPr>
        <w:t xml:space="preserve"> a</w:t>
      </w:r>
      <w:r w:rsidRPr="001C16F7">
        <w:rPr>
          <w:rFonts w:cs="Arial"/>
          <w:szCs w:val="22"/>
        </w:rPr>
        <w:t xml:space="preserve"> </w:t>
      </w:r>
      <w:r w:rsidR="006126D0">
        <w:rPr>
          <w:rFonts w:cs="Arial"/>
          <w:szCs w:val="22"/>
        </w:rPr>
        <w:t>Ředitelstvím silnic a dálnic ČR</w:t>
      </w:r>
      <w:r w:rsidR="006126D0" w:rsidRPr="001C16F7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 rámci této plné moci je zmocněnec  oprávněn</w:t>
      </w:r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BF6EEE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>podání žádosti o vydání stavebního povolení</w:t>
      </w:r>
    </w:p>
    <w:p w14:paraId="08DB52B3" w14:textId="77777777" w:rsidR="004D687E" w:rsidRPr="001C16F7" w:rsidRDefault="004D687E" w:rsidP="00BF6EEE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BF6EEE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BF6EEE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BF6EEE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5F02C2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</w:t>
      </w:r>
      <w:r w:rsidR="007112C4">
        <w:rPr>
          <w:rFonts w:cs="Arial"/>
          <w:szCs w:val="22"/>
        </w:rPr>
        <w:t>otovena ve třech stejnopisech</w:t>
      </w:r>
      <w:r w:rsidRPr="001C16F7">
        <w:rPr>
          <w:rFonts w:cs="Arial"/>
          <w:szCs w:val="22"/>
        </w:rPr>
        <w:t>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39557BC" w14:textId="65416270" w:rsidR="006E38AF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4B72AE">
        <w:rPr>
          <w:rFonts w:cs="Arial"/>
          <w:szCs w:val="22"/>
        </w:rPr>
        <w:t>e Zlíně dne …………………</w:t>
      </w:r>
    </w:p>
    <w:p w14:paraId="02D0DA69" w14:textId="77777777" w:rsidR="006E38AF" w:rsidRDefault="006E38AF" w:rsidP="004D687E">
      <w:pPr>
        <w:ind w:right="70"/>
        <w:jc w:val="both"/>
        <w:rPr>
          <w:rFonts w:cs="Arial"/>
          <w:szCs w:val="22"/>
        </w:rPr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6E38AF" w:rsidRPr="002A6DBB" w14:paraId="5AF75ED3" w14:textId="77777777" w:rsidTr="00CA5F56">
        <w:tc>
          <w:tcPr>
            <w:tcW w:w="4531" w:type="dxa"/>
          </w:tcPr>
          <w:p w14:paraId="3A06B9FB" w14:textId="77777777" w:rsidR="006E38AF" w:rsidRPr="00466A2E" w:rsidRDefault="006E38AF" w:rsidP="00CA5F56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2F1995B2" w14:textId="77777777" w:rsidR="006E38AF" w:rsidRDefault="006E38AF" w:rsidP="00CA5F56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Česká republika - Státní pozemkový úřad</w:t>
            </w:r>
          </w:p>
          <w:p w14:paraId="03909A65" w14:textId="77777777" w:rsidR="006E38AF" w:rsidRDefault="006E38AF" w:rsidP="00CA5F56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Krajský pozemkový úřad pro Zlínský kraj</w:t>
            </w:r>
          </w:p>
          <w:p w14:paraId="5D7FC82A" w14:textId="77777777" w:rsidR="006E38AF" w:rsidRDefault="006E38AF" w:rsidP="00CA5F56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Mlada Augustinová</w:t>
            </w:r>
          </w:p>
          <w:p w14:paraId="0A2EEB4C" w14:textId="77777777" w:rsidR="006E38AF" w:rsidRPr="00466A2E" w:rsidRDefault="006E38AF" w:rsidP="00CA5F56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ředitelka</w:t>
            </w:r>
          </w:p>
        </w:tc>
        <w:tc>
          <w:tcPr>
            <w:tcW w:w="4531" w:type="dxa"/>
          </w:tcPr>
          <w:p w14:paraId="450575A3" w14:textId="77777777" w:rsidR="006E38AF" w:rsidRPr="00466A2E" w:rsidRDefault="006E38AF" w:rsidP="00CA5F56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7D7EBC70" w14:textId="77777777" w:rsidR="006E38AF" w:rsidRPr="003F25C7" w:rsidRDefault="006E38AF" w:rsidP="00CA5F56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F25C7">
              <w:rPr>
                <w:rFonts w:eastAsia="Times New Roman" w:cs="Arial"/>
                <w:snapToGrid w:val="0"/>
              </w:rPr>
              <w:t>Ředitelství silnic a dálnic ČR</w:t>
            </w:r>
          </w:p>
          <w:p w14:paraId="021006CF" w14:textId="77777777" w:rsidR="006E38AF" w:rsidRDefault="006E38AF" w:rsidP="00CA5F56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8625F">
              <w:rPr>
                <w:rFonts w:eastAsia="Times New Roman" w:cs="Arial"/>
                <w:snapToGrid w:val="0"/>
              </w:rPr>
              <w:t>Správa Zlín</w:t>
            </w:r>
          </w:p>
          <w:p w14:paraId="3BE1D8E4" w14:textId="77777777" w:rsidR="006E38AF" w:rsidRDefault="006E38AF" w:rsidP="00CA5F56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</w:rPr>
            </w:pPr>
            <w:r w:rsidRPr="0038625F">
              <w:rPr>
                <w:rFonts w:eastAsia="Times New Roman" w:cs="Arial"/>
              </w:rPr>
              <w:t>Ing. Karel Chudárek</w:t>
            </w:r>
          </w:p>
          <w:p w14:paraId="624A6451" w14:textId="77777777" w:rsidR="006E38AF" w:rsidRPr="002A6DBB" w:rsidRDefault="006E38AF" w:rsidP="00CA5F56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eastAsia="Times New Roman" w:cs="Arial"/>
              </w:rPr>
              <w:t>ředitel</w:t>
            </w:r>
          </w:p>
        </w:tc>
      </w:tr>
    </w:tbl>
    <w:p w14:paraId="23B6A87B" w14:textId="4385E5E2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53A875D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4167E2CA" w14:textId="03010D47" w:rsidR="004D687E" w:rsidRDefault="004D687E" w:rsidP="004D687E">
      <w:pPr>
        <w:pStyle w:val="Zkladntext31"/>
        <w:rPr>
          <w:rFonts w:ascii="Arial" w:hAnsi="Arial" w:cs="Arial"/>
          <w:sz w:val="20"/>
        </w:rPr>
      </w:pPr>
      <w:r w:rsidRPr="00A2166E">
        <w:rPr>
          <w:rFonts w:ascii="Arial" w:hAnsi="Arial" w:cs="Arial"/>
          <w:sz w:val="20"/>
        </w:rPr>
        <w:t>Plnou moc přijímá: …………………………</w:t>
      </w:r>
    </w:p>
    <w:p w14:paraId="5A671BE2" w14:textId="65DEA59A" w:rsidR="006E38AF" w:rsidRDefault="006E38AF" w:rsidP="004D687E">
      <w:pPr>
        <w:pStyle w:val="Zkladntext31"/>
        <w:rPr>
          <w:rFonts w:ascii="Arial" w:hAnsi="Arial" w:cs="Arial"/>
          <w:sz w:val="20"/>
        </w:rPr>
      </w:pPr>
    </w:p>
    <w:p w14:paraId="2983E514" w14:textId="019C1022" w:rsidR="006E38AF" w:rsidRDefault="006E38AF" w:rsidP="004D687E">
      <w:pPr>
        <w:pStyle w:val="Zkladntext31"/>
        <w:rPr>
          <w:rFonts w:ascii="Arial" w:hAnsi="Arial" w:cs="Arial"/>
          <w:sz w:val="20"/>
        </w:rPr>
      </w:pPr>
    </w:p>
    <w:p w14:paraId="5B23886B" w14:textId="70956AA9" w:rsidR="006E38AF" w:rsidRDefault="006E38AF" w:rsidP="004D687E">
      <w:pPr>
        <w:pStyle w:val="Zkladntext31"/>
        <w:rPr>
          <w:rFonts w:ascii="Arial" w:hAnsi="Arial" w:cs="Arial"/>
          <w:sz w:val="20"/>
        </w:rPr>
      </w:pPr>
    </w:p>
    <w:p w14:paraId="25CB428E" w14:textId="77777777" w:rsidR="006E38AF" w:rsidRPr="00544866" w:rsidRDefault="006E38AF" w:rsidP="006E38AF">
      <w:pPr>
        <w:rPr>
          <w:rFonts w:cs="Arial"/>
          <w:szCs w:val="20"/>
        </w:rPr>
      </w:pPr>
      <w:r w:rsidRPr="00544866">
        <w:rPr>
          <w:rFonts w:cs="Arial"/>
          <w:szCs w:val="20"/>
        </w:rPr>
        <w:t>Jméno, příjmení</w:t>
      </w:r>
    </w:p>
    <w:p w14:paraId="2F29CE7B" w14:textId="77777777" w:rsidR="006E38AF" w:rsidRPr="00A2166E" w:rsidRDefault="006E38AF" w:rsidP="004D687E">
      <w:pPr>
        <w:pStyle w:val="Zkladntext31"/>
        <w:rPr>
          <w:rFonts w:ascii="Arial" w:hAnsi="Arial" w:cs="Arial"/>
          <w:sz w:val="20"/>
        </w:rPr>
      </w:pP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58040F" w16cid:durableId="20FE7C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0C762" w14:textId="77777777" w:rsidR="00920800" w:rsidRDefault="00920800">
      <w:r>
        <w:separator/>
      </w:r>
    </w:p>
  </w:endnote>
  <w:endnote w:type="continuationSeparator" w:id="0">
    <w:p w14:paraId="02D70825" w14:textId="77777777" w:rsidR="00920800" w:rsidRDefault="00920800">
      <w:r>
        <w:continuationSeparator/>
      </w:r>
    </w:p>
  </w:endnote>
  <w:endnote w:type="continuationNotice" w:id="1">
    <w:p w14:paraId="1B31C67E" w14:textId="77777777" w:rsidR="00920800" w:rsidRDefault="00920800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6126D0" w:rsidRDefault="006126D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6126D0" w:rsidRDefault="006126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63FCA684" w:rsidR="006126D0" w:rsidRDefault="006126D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97776"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6126D0" w:rsidRDefault="006126D0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6126D0" w:rsidRDefault="006126D0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E188B" w14:textId="77777777" w:rsidR="00920800" w:rsidRDefault="00920800">
      <w:r>
        <w:separator/>
      </w:r>
    </w:p>
  </w:footnote>
  <w:footnote w:type="continuationSeparator" w:id="0">
    <w:p w14:paraId="6F6D19E0" w14:textId="77777777" w:rsidR="00920800" w:rsidRDefault="00920800">
      <w:r>
        <w:continuationSeparator/>
      </w:r>
    </w:p>
  </w:footnote>
  <w:footnote w:type="continuationNotice" w:id="1">
    <w:p w14:paraId="11A3451B" w14:textId="77777777" w:rsidR="00920800" w:rsidRDefault="00920800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BC4C2" w14:textId="61E7235C" w:rsidR="006126D0" w:rsidRDefault="006126D0" w:rsidP="00581427">
    <w:pPr>
      <w:pStyle w:val="Zhlav"/>
      <w:spacing w:after="0" w:line="240" w:lineRule="auto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</w:t>
    </w:r>
    <w:r w:rsidRPr="00C91A28">
      <w:rPr>
        <w:sz w:val="16"/>
        <w:szCs w:val="16"/>
      </w:rPr>
      <w:t xml:space="preserve"> </w:t>
    </w:r>
    <w:r>
      <w:rPr>
        <w:sz w:val="16"/>
        <w:szCs w:val="16"/>
      </w:rPr>
      <w:t>Číslo smlouvy objednatele č. 1:</w:t>
    </w:r>
  </w:p>
  <w:p w14:paraId="45282064" w14:textId="77777777" w:rsidR="006126D0" w:rsidRDefault="006126D0" w:rsidP="00581427">
    <w:pPr>
      <w:pStyle w:val="Zhlav"/>
      <w:spacing w:after="0" w:line="240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Číslo smlouvy objednatele č. 2:</w:t>
    </w:r>
  </w:p>
  <w:p w14:paraId="2F6F74F8" w14:textId="77777777" w:rsidR="006126D0" w:rsidRPr="00B16ADC" w:rsidRDefault="006126D0" w:rsidP="00581427">
    <w:pPr>
      <w:pStyle w:val="Zhlav"/>
      <w:spacing w:after="0" w:line="240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54A84A00" w:rsidR="006126D0" w:rsidRPr="0047679A" w:rsidRDefault="006126D0" w:rsidP="00C91A2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424"/>
    <w:multiLevelType w:val="multilevel"/>
    <w:tmpl w:val="C6D67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21A871EE"/>
    <w:multiLevelType w:val="multilevel"/>
    <w:tmpl w:val="B1CC874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-L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24F3BB7"/>
    <w:multiLevelType w:val="multilevel"/>
    <w:tmpl w:val="C0BA2C52"/>
    <w:lvl w:ilvl="0">
      <w:start w:val="1"/>
      <w:numFmt w:val="upperRoman"/>
      <w:lvlText w:val="Článek %1."/>
      <w:lvlJc w:val="left"/>
      <w:pPr>
        <w:ind w:left="433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6317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33" w:hanging="64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1" w:hanging="1440"/>
      </w:pPr>
      <w:rPr>
        <w:rFonts w:hint="default"/>
      </w:rPr>
    </w:lvl>
  </w:abstractNum>
  <w:abstractNum w:abstractNumId="6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10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1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3"/>
  </w:num>
  <w:num w:numId="8">
    <w:abstractNumId w:val="13"/>
  </w:num>
  <w:num w:numId="9">
    <w:abstractNumId w:val="1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4C8F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69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76954"/>
    <w:rsid w:val="001800BB"/>
    <w:rsid w:val="0018278F"/>
    <w:rsid w:val="0018645F"/>
    <w:rsid w:val="0019040B"/>
    <w:rsid w:val="001A027C"/>
    <w:rsid w:val="001A3598"/>
    <w:rsid w:val="001A6166"/>
    <w:rsid w:val="001B2DB9"/>
    <w:rsid w:val="001B2E33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4E6B"/>
    <w:rsid w:val="0023580F"/>
    <w:rsid w:val="002358DD"/>
    <w:rsid w:val="00235F5A"/>
    <w:rsid w:val="002361A5"/>
    <w:rsid w:val="00236584"/>
    <w:rsid w:val="00236919"/>
    <w:rsid w:val="00236923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1687"/>
    <w:rsid w:val="002921CB"/>
    <w:rsid w:val="00294A93"/>
    <w:rsid w:val="002954A2"/>
    <w:rsid w:val="002954D1"/>
    <w:rsid w:val="002A6DA8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2FF8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665"/>
    <w:rsid w:val="00336FA6"/>
    <w:rsid w:val="00343365"/>
    <w:rsid w:val="003468FB"/>
    <w:rsid w:val="00351A4A"/>
    <w:rsid w:val="003534A5"/>
    <w:rsid w:val="00354F04"/>
    <w:rsid w:val="00357DE0"/>
    <w:rsid w:val="00360D9F"/>
    <w:rsid w:val="003629B9"/>
    <w:rsid w:val="00362FAF"/>
    <w:rsid w:val="003653EF"/>
    <w:rsid w:val="003659C2"/>
    <w:rsid w:val="00370FDB"/>
    <w:rsid w:val="00372A9C"/>
    <w:rsid w:val="0037518A"/>
    <w:rsid w:val="00380D9B"/>
    <w:rsid w:val="003823D0"/>
    <w:rsid w:val="00393BC4"/>
    <w:rsid w:val="00394CD0"/>
    <w:rsid w:val="003A222E"/>
    <w:rsid w:val="003A65CB"/>
    <w:rsid w:val="003B3AD9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0EB4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4FDE"/>
    <w:rsid w:val="00465EEF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1C2F"/>
    <w:rsid w:val="004B72AE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100C"/>
    <w:rsid w:val="004E2CB2"/>
    <w:rsid w:val="004E4176"/>
    <w:rsid w:val="004E4DA6"/>
    <w:rsid w:val="004E69ED"/>
    <w:rsid w:val="004E723B"/>
    <w:rsid w:val="004F13F9"/>
    <w:rsid w:val="004F154E"/>
    <w:rsid w:val="004F38A5"/>
    <w:rsid w:val="004F640B"/>
    <w:rsid w:val="004F64EF"/>
    <w:rsid w:val="00500D7A"/>
    <w:rsid w:val="00501669"/>
    <w:rsid w:val="005026AA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56E5C"/>
    <w:rsid w:val="005626BD"/>
    <w:rsid w:val="0056457F"/>
    <w:rsid w:val="00570232"/>
    <w:rsid w:val="00570C3C"/>
    <w:rsid w:val="00577966"/>
    <w:rsid w:val="00581427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0121"/>
    <w:rsid w:val="005F435B"/>
    <w:rsid w:val="005F7FCA"/>
    <w:rsid w:val="00600A2E"/>
    <w:rsid w:val="0060511A"/>
    <w:rsid w:val="006118BE"/>
    <w:rsid w:val="006126D0"/>
    <w:rsid w:val="006135D6"/>
    <w:rsid w:val="006152B5"/>
    <w:rsid w:val="00616927"/>
    <w:rsid w:val="00617544"/>
    <w:rsid w:val="0062433A"/>
    <w:rsid w:val="006268FD"/>
    <w:rsid w:val="00627EE9"/>
    <w:rsid w:val="006313D9"/>
    <w:rsid w:val="00631AE8"/>
    <w:rsid w:val="00632E5A"/>
    <w:rsid w:val="00636D33"/>
    <w:rsid w:val="00641657"/>
    <w:rsid w:val="006417A8"/>
    <w:rsid w:val="006427F3"/>
    <w:rsid w:val="006431F2"/>
    <w:rsid w:val="006436C8"/>
    <w:rsid w:val="0064411D"/>
    <w:rsid w:val="00644730"/>
    <w:rsid w:val="006509AC"/>
    <w:rsid w:val="00655172"/>
    <w:rsid w:val="006570F9"/>
    <w:rsid w:val="006575CE"/>
    <w:rsid w:val="00660690"/>
    <w:rsid w:val="00660870"/>
    <w:rsid w:val="00660B9F"/>
    <w:rsid w:val="0066162B"/>
    <w:rsid w:val="00661B1A"/>
    <w:rsid w:val="00661CD2"/>
    <w:rsid w:val="00662182"/>
    <w:rsid w:val="00663A96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97776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2D6A"/>
    <w:rsid w:val="006D50D1"/>
    <w:rsid w:val="006D5E6C"/>
    <w:rsid w:val="006D7BFB"/>
    <w:rsid w:val="006E2293"/>
    <w:rsid w:val="006E2996"/>
    <w:rsid w:val="006E31EA"/>
    <w:rsid w:val="006E38AF"/>
    <w:rsid w:val="006E7314"/>
    <w:rsid w:val="006F3CD0"/>
    <w:rsid w:val="006F6ECC"/>
    <w:rsid w:val="0070151B"/>
    <w:rsid w:val="00703635"/>
    <w:rsid w:val="007112C4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4B8C"/>
    <w:rsid w:val="0076588D"/>
    <w:rsid w:val="00767DBF"/>
    <w:rsid w:val="0077220E"/>
    <w:rsid w:val="00772DEB"/>
    <w:rsid w:val="00773191"/>
    <w:rsid w:val="00773B63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D1DE9"/>
    <w:rsid w:val="007E025C"/>
    <w:rsid w:val="007E1651"/>
    <w:rsid w:val="007E28CE"/>
    <w:rsid w:val="007E3837"/>
    <w:rsid w:val="007E595C"/>
    <w:rsid w:val="007E70CD"/>
    <w:rsid w:val="007F36A0"/>
    <w:rsid w:val="007F4D81"/>
    <w:rsid w:val="007F5A34"/>
    <w:rsid w:val="008002BE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6463"/>
    <w:rsid w:val="0084737C"/>
    <w:rsid w:val="00852019"/>
    <w:rsid w:val="00853FFD"/>
    <w:rsid w:val="00855106"/>
    <w:rsid w:val="00856C0A"/>
    <w:rsid w:val="00863B50"/>
    <w:rsid w:val="00865CE3"/>
    <w:rsid w:val="008665E9"/>
    <w:rsid w:val="00871329"/>
    <w:rsid w:val="0087156C"/>
    <w:rsid w:val="00871C5A"/>
    <w:rsid w:val="0087730D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2359"/>
    <w:rsid w:val="008A4391"/>
    <w:rsid w:val="008A52EE"/>
    <w:rsid w:val="008A5F04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5C1C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0800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43462"/>
    <w:rsid w:val="00951789"/>
    <w:rsid w:val="00952520"/>
    <w:rsid w:val="0095373F"/>
    <w:rsid w:val="00953EC8"/>
    <w:rsid w:val="009547C0"/>
    <w:rsid w:val="0096460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146"/>
    <w:rsid w:val="00991749"/>
    <w:rsid w:val="00995ABC"/>
    <w:rsid w:val="0099705B"/>
    <w:rsid w:val="009A2C76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E7705"/>
    <w:rsid w:val="009F3075"/>
    <w:rsid w:val="009F30D6"/>
    <w:rsid w:val="009F3720"/>
    <w:rsid w:val="009F5452"/>
    <w:rsid w:val="009F7877"/>
    <w:rsid w:val="009F7ECD"/>
    <w:rsid w:val="00A04035"/>
    <w:rsid w:val="00A10143"/>
    <w:rsid w:val="00A10274"/>
    <w:rsid w:val="00A1147A"/>
    <w:rsid w:val="00A126CD"/>
    <w:rsid w:val="00A12FB6"/>
    <w:rsid w:val="00A13487"/>
    <w:rsid w:val="00A14402"/>
    <w:rsid w:val="00A1745E"/>
    <w:rsid w:val="00A2728C"/>
    <w:rsid w:val="00A30EED"/>
    <w:rsid w:val="00A31242"/>
    <w:rsid w:val="00A31465"/>
    <w:rsid w:val="00A368F4"/>
    <w:rsid w:val="00A375CC"/>
    <w:rsid w:val="00A3796F"/>
    <w:rsid w:val="00A46A9B"/>
    <w:rsid w:val="00A4753F"/>
    <w:rsid w:val="00A47981"/>
    <w:rsid w:val="00A50845"/>
    <w:rsid w:val="00A5565A"/>
    <w:rsid w:val="00A5589B"/>
    <w:rsid w:val="00A56274"/>
    <w:rsid w:val="00A572FA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E79B0"/>
    <w:rsid w:val="00AF0109"/>
    <w:rsid w:val="00AF0A5D"/>
    <w:rsid w:val="00AF29E8"/>
    <w:rsid w:val="00AF3FF8"/>
    <w:rsid w:val="00AF79C6"/>
    <w:rsid w:val="00B00AE7"/>
    <w:rsid w:val="00B01789"/>
    <w:rsid w:val="00B02C31"/>
    <w:rsid w:val="00B0309F"/>
    <w:rsid w:val="00B03BB2"/>
    <w:rsid w:val="00B03FDB"/>
    <w:rsid w:val="00B1637F"/>
    <w:rsid w:val="00B16ADC"/>
    <w:rsid w:val="00B17AD7"/>
    <w:rsid w:val="00B24B30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4CBE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6EEE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6A0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46A4"/>
    <w:rsid w:val="00C657AE"/>
    <w:rsid w:val="00C66CE6"/>
    <w:rsid w:val="00C71812"/>
    <w:rsid w:val="00C71B13"/>
    <w:rsid w:val="00C72DAB"/>
    <w:rsid w:val="00C75A45"/>
    <w:rsid w:val="00C84B6E"/>
    <w:rsid w:val="00C84F97"/>
    <w:rsid w:val="00C91A28"/>
    <w:rsid w:val="00CA04E5"/>
    <w:rsid w:val="00CA082A"/>
    <w:rsid w:val="00CA5F56"/>
    <w:rsid w:val="00CA616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0B43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7230"/>
    <w:rsid w:val="00D305E6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089E"/>
    <w:rsid w:val="00D8162E"/>
    <w:rsid w:val="00D95427"/>
    <w:rsid w:val="00DA17AB"/>
    <w:rsid w:val="00DB2E76"/>
    <w:rsid w:val="00DB31DA"/>
    <w:rsid w:val="00DB3718"/>
    <w:rsid w:val="00DB4A73"/>
    <w:rsid w:val="00DC0156"/>
    <w:rsid w:val="00DC2688"/>
    <w:rsid w:val="00DD200E"/>
    <w:rsid w:val="00DD2397"/>
    <w:rsid w:val="00DD275C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50B7C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129F"/>
    <w:rsid w:val="00F33A5D"/>
    <w:rsid w:val="00F352BD"/>
    <w:rsid w:val="00F359D8"/>
    <w:rsid w:val="00F35CDC"/>
    <w:rsid w:val="00F374F2"/>
    <w:rsid w:val="00F4201A"/>
    <w:rsid w:val="00F42894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464FDE"/>
    <w:rPr>
      <w:color w:val="0000FF" w:themeColor="hyperlink"/>
      <w:u w:val="single"/>
    </w:rPr>
  </w:style>
  <w:style w:type="paragraph" w:customStyle="1" w:styleId="Odstavec111">
    <w:name w:val="Odstavec 1.1.1."/>
    <w:basedOn w:val="Odstavecseseznamem"/>
    <w:qFormat/>
    <w:rsid w:val="009E7705"/>
    <w:pPr>
      <w:spacing w:after="160" w:line="259" w:lineRule="auto"/>
      <w:ind w:left="8443" w:hanging="504"/>
      <w:jc w:val="both"/>
    </w:pPr>
    <w:rPr>
      <w:rFonts w:asciiTheme="minorHAnsi" w:eastAsiaTheme="minorHAnsi" w:hAnsiTheme="minorHAnsi" w:cstheme="minorBidi"/>
      <w:szCs w:val="22"/>
      <w:lang w:val="fr-FR"/>
    </w:rPr>
  </w:style>
  <w:style w:type="paragraph" w:customStyle="1" w:styleId="Odstaveca">
    <w:name w:val="Odstavec a)"/>
    <w:basedOn w:val="Odstavecseseznamem"/>
    <w:qFormat/>
    <w:rsid w:val="009E7705"/>
    <w:pPr>
      <w:spacing w:after="160" w:line="259" w:lineRule="auto"/>
      <w:ind w:left="933" w:hanging="648"/>
      <w:jc w:val="both"/>
    </w:pPr>
    <w:rPr>
      <w:rFonts w:asciiTheme="minorHAnsi" w:eastAsiaTheme="minorHAnsi" w:hAnsiTheme="minorHAnsi" w:cstheme="minorBidi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9E7705"/>
    <w:pPr>
      <w:spacing w:after="160" w:line="259" w:lineRule="auto"/>
      <w:ind w:left="2552" w:hanging="1112"/>
      <w:jc w:val="both"/>
    </w:pPr>
    <w:rPr>
      <w:rFonts w:asciiTheme="minorHAnsi" w:eastAsiaTheme="minorHAnsi" w:hAnsiTheme="minorHAnsi" w:cstheme="minorBidi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9E7705"/>
    <w:rPr>
      <w:rFonts w:ascii="Arial" w:hAnsi="Arial"/>
      <w:sz w:val="22"/>
      <w:szCs w:val="24"/>
    </w:rPr>
  </w:style>
  <w:style w:type="table" w:customStyle="1" w:styleId="Prosttabulka41">
    <w:name w:val="Prostá tabulka 41"/>
    <w:basedOn w:val="Normlntabulka"/>
    <w:uiPriority w:val="44"/>
    <w:rsid w:val="00C646A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znam111">
    <w:name w:val="seznam 1.1.1."/>
    <w:basedOn w:val="Odstavecseseznamem"/>
    <w:link w:val="seznam111Char"/>
    <w:qFormat/>
    <w:rsid w:val="00697776"/>
    <w:pPr>
      <w:spacing w:after="80" w:line="259" w:lineRule="auto"/>
      <w:ind w:left="1225" w:hanging="505"/>
      <w:contextualSpacing w:val="0"/>
    </w:pPr>
    <w:rPr>
      <w:rFonts w:eastAsiaTheme="minorHAnsi" w:cstheme="minorBidi"/>
      <w:szCs w:val="22"/>
    </w:rPr>
  </w:style>
  <w:style w:type="character" w:customStyle="1" w:styleId="seznam111Char">
    <w:name w:val="seznam 1.1.1. Char"/>
    <w:basedOn w:val="OdstavecseseznamemChar"/>
    <w:link w:val="seznam111"/>
    <w:rsid w:val="00697776"/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1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44D5E5-84B9-48B2-A3F2-FA944054FEA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C40DD97-FF88-432F-A99C-75E1625D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5667</Words>
  <Characters>32501</Characters>
  <Application>Microsoft Office Word</Application>
  <DocSecurity>0</DocSecurity>
  <Lines>270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Košutová Lada</cp:lastModifiedBy>
  <cp:revision>43</cp:revision>
  <cp:lastPrinted>2019-08-15T11:56:00Z</cp:lastPrinted>
  <dcterms:created xsi:type="dcterms:W3CDTF">2020-02-18T08:43:00Z</dcterms:created>
  <dcterms:modified xsi:type="dcterms:W3CDTF">2020-04-07T07:34:00Z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